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43D8B" w14:textId="77777777" w:rsidR="00565B4D" w:rsidRPr="003A2735" w:rsidRDefault="00565B4D" w:rsidP="00565B4D">
      <w:pPr>
        <w:pStyle w:val="NoSpacing"/>
        <w:jc w:val="center"/>
        <w:rPr>
          <w:rFonts w:ascii="Times New Roman" w:hAnsi="Times New Roman"/>
        </w:rPr>
      </w:pPr>
      <w:r w:rsidRPr="003A2735">
        <w:rPr>
          <w:rFonts w:ascii="Times New Roman" w:hAnsi="Times New Roman"/>
        </w:rPr>
        <w:t>1</w:t>
      </w:r>
    </w:p>
    <w:p w14:paraId="23E9D9E2" w14:textId="77777777" w:rsidR="00565B4D" w:rsidRPr="003A2735" w:rsidRDefault="00565B4D" w:rsidP="00565B4D">
      <w:pPr>
        <w:pStyle w:val="NoSpacing"/>
        <w:jc w:val="center"/>
        <w:rPr>
          <w:rFonts w:ascii="Times New Roman" w:hAnsi="Times New Roman"/>
        </w:rPr>
      </w:pPr>
      <w:r w:rsidRPr="003A2735">
        <w:rPr>
          <w:rFonts w:ascii="Times New Roman" w:hAnsi="Times New Roman"/>
        </w:rPr>
        <w:t>REVISION OF SECTION 626</w:t>
      </w:r>
    </w:p>
    <w:p w14:paraId="5D588B84" w14:textId="77777777" w:rsidR="00565B4D" w:rsidRPr="003A2735" w:rsidRDefault="00565B4D" w:rsidP="00565B4D">
      <w:pPr>
        <w:pStyle w:val="NoSpacing"/>
        <w:jc w:val="center"/>
        <w:rPr>
          <w:rFonts w:ascii="Times New Roman" w:hAnsi="Times New Roman"/>
        </w:rPr>
      </w:pPr>
      <w:r w:rsidRPr="003A2735">
        <w:rPr>
          <w:rFonts w:ascii="Times New Roman" w:hAnsi="Times New Roman"/>
        </w:rPr>
        <w:t>PUBLIC INFORMATION SERVICES</w:t>
      </w:r>
    </w:p>
    <w:p w14:paraId="28ED2DAE" w14:textId="77777777" w:rsidR="00565B4D" w:rsidRPr="003A2735" w:rsidRDefault="00565B4D" w:rsidP="00565B4D">
      <w:pPr>
        <w:pStyle w:val="NoSpacing"/>
        <w:jc w:val="center"/>
        <w:rPr>
          <w:rFonts w:ascii="Times New Roman" w:hAnsi="Times New Roman"/>
        </w:rPr>
      </w:pPr>
      <w:r w:rsidRPr="003A2735">
        <w:rPr>
          <w:rFonts w:ascii="Times New Roman" w:hAnsi="Times New Roman"/>
        </w:rPr>
        <w:t>(TIER IV)</w:t>
      </w:r>
    </w:p>
    <w:p w14:paraId="2DFE472D" w14:textId="77777777" w:rsidR="00565B4D" w:rsidRPr="003A2735" w:rsidRDefault="00565B4D" w:rsidP="00565B4D">
      <w:pPr>
        <w:pStyle w:val="NoSpacing"/>
        <w:jc w:val="center"/>
        <w:rPr>
          <w:rFonts w:ascii="Times New Roman" w:hAnsi="Times New Roman"/>
        </w:rPr>
      </w:pPr>
    </w:p>
    <w:p w14:paraId="0EFD5075" w14:textId="77777777" w:rsidR="00565B4D" w:rsidRPr="003A2735" w:rsidRDefault="00565B4D" w:rsidP="00565B4D">
      <w:pPr>
        <w:pStyle w:val="NoSpacing"/>
        <w:rPr>
          <w:rFonts w:ascii="Times New Roman" w:hAnsi="Times New Roman"/>
        </w:rPr>
      </w:pPr>
      <w:r w:rsidRPr="003A2735">
        <w:rPr>
          <w:rFonts w:ascii="Times New Roman" w:hAnsi="Times New Roman"/>
        </w:rPr>
        <w:t xml:space="preserve">Section 626 of the </w:t>
      </w:r>
      <w:r w:rsidR="0079425C">
        <w:rPr>
          <w:rFonts w:ascii="Times New Roman" w:hAnsi="Times New Roman"/>
        </w:rPr>
        <w:t>Standard</w:t>
      </w:r>
      <w:r w:rsidRPr="003A2735">
        <w:rPr>
          <w:rFonts w:ascii="Times New Roman" w:hAnsi="Times New Roman"/>
        </w:rPr>
        <w:t xml:space="preserve"> Specifications is hereby revised for this project to include the following:</w:t>
      </w:r>
    </w:p>
    <w:p w14:paraId="27045A71" w14:textId="77777777" w:rsidR="00565B4D" w:rsidRPr="003A2735" w:rsidRDefault="00565B4D" w:rsidP="00565B4D">
      <w:pPr>
        <w:pStyle w:val="NoSpacing"/>
        <w:rPr>
          <w:rFonts w:ascii="Times New Roman" w:hAnsi="Times New Roman"/>
        </w:rPr>
      </w:pPr>
    </w:p>
    <w:p w14:paraId="6D0E74E5" w14:textId="77777777" w:rsidR="00565B4D" w:rsidRPr="003A2735" w:rsidRDefault="00565B4D" w:rsidP="00565B4D">
      <w:pPr>
        <w:pStyle w:val="NoSpacing"/>
        <w:jc w:val="center"/>
        <w:rPr>
          <w:rFonts w:ascii="Times New Roman" w:hAnsi="Times New Roman"/>
          <w:b/>
        </w:rPr>
      </w:pPr>
      <w:bookmarkStart w:id="0" w:name="_GoBack"/>
      <w:bookmarkEnd w:id="0"/>
      <w:r w:rsidRPr="003A2735">
        <w:rPr>
          <w:rFonts w:ascii="Times New Roman" w:hAnsi="Times New Roman"/>
          <w:b/>
        </w:rPr>
        <w:t>DESCRIPTION</w:t>
      </w:r>
    </w:p>
    <w:p w14:paraId="5EA758D8" w14:textId="77777777" w:rsidR="00565B4D" w:rsidRPr="003A2735" w:rsidRDefault="00565B4D" w:rsidP="00565B4D">
      <w:pPr>
        <w:pStyle w:val="NoSpacing"/>
        <w:jc w:val="center"/>
        <w:rPr>
          <w:rFonts w:ascii="Times New Roman" w:hAnsi="Times New Roman"/>
          <w:b/>
        </w:rPr>
      </w:pPr>
    </w:p>
    <w:p w14:paraId="550846C9" w14:textId="77777777" w:rsidR="00565B4D" w:rsidRPr="003A2735" w:rsidRDefault="00565B4D" w:rsidP="00565B4D">
      <w:pPr>
        <w:rPr>
          <w:sz w:val="22"/>
          <w:szCs w:val="22"/>
        </w:rPr>
      </w:pPr>
      <w:r w:rsidRPr="003A2735">
        <w:rPr>
          <w:sz w:val="22"/>
          <w:szCs w:val="22"/>
        </w:rPr>
        <w:t>This work consists of providing regular and continuous public information services throughout the duration of the project.  Final approval of approach and collateral will be given by the Engineer with review by Regional Communications Manager.</w:t>
      </w:r>
      <w:r w:rsidR="003A2735">
        <w:rPr>
          <w:sz w:val="22"/>
          <w:szCs w:val="22"/>
        </w:rPr>
        <w:t xml:space="preserve"> </w:t>
      </w:r>
      <w:r w:rsidRPr="003A2735">
        <w:rPr>
          <w:sz w:val="22"/>
          <w:szCs w:val="22"/>
        </w:rPr>
        <w:t>Anticipated communications issues on this project include:</w:t>
      </w:r>
    </w:p>
    <w:p w14:paraId="39907193" w14:textId="77777777" w:rsidR="00565B4D" w:rsidRPr="003A2735" w:rsidRDefault="00565B4D" w:rsidP="00565B4D">
      <w:pPr>
        <w:rPr>
          <w:sz w:val="22"/>
          <w:szCs w:val="22"/>
        </w:rPr>
      </w:pPr>
    </w:p>
    <w:p w14:paraId="7561E519" w14:textId="77777777" w:rsidR="00565B4D" w:rsidRPr="003A2735" w:rsidRDefault="00565B4D" w:rsidP="00565B4D">
      <w:pPr>
        <w:pStyle w:val="ListParagraph"/>
        <w:numPr>
          <w:ilvl w:val="0"/>
          <w:numId w:val="25"/>
        </w:numPr>
        <w:spacing w:after="0" w:line="240" w:lineRule="auto"/>
        <w:rPr>
          <w:rFonts w:ascii="Times New Roman" w:eastAsia="Times New Roman" w:hAnsi="Times New Roman"/>
        </w:rPr>
      </w:pPr>
      <w:r w:rsidRPr="003A2735">
        <w:rPr>
          <w:rFonts w:ascii="Times New Roman" w:hAnsi="Times New Roman"/>
          <w:color w:val="800000"/>
        </w:rPr>
        <w:t>♦</w:t>
      </w:r>
    </w:p>
    <w:p w14:paraId="479EE1F9" w14:textId="77777777" w:rsidR="003A2735" w:rsidRDefault="003A2735" w:rsidP="00565B4D">
      <w:pPr>
        <w:pStyle w:val="NoSpacing"/>
        <w:jc w:val="center"/>
        <w:rPr>
          <w:rFonts w:ascii="Times New Roman" w:hAnsi="Times New Roman"/>
          <w:b/>
        </w:rPr>
      </w:pPr>
    </w:p>
    <w:p w14:paraId="354FEAE5" w14:textId="77777777" w:rsidR="00565B4D" w:rsidRPr="003A2735" w:rsidRDefault="00565B4D" w:rsidP="00565B4D">
      <w:pPr>
        <w:pStyle w:val="NoSpacing"/>
        <w:jc w:val="center"/>
        <w:rPr>
          <w:rFonts w:ascii="Times New Roman" w:hAnsi="Times New Roman"/>
          <w:b/>
        </w:rPr>
      </w:pPr>
      <w:r w:rsidRPr="003A2735">
        <w:rPr>
          <w:rFonts w:ascii="Times New Roman" w:hAnsi="Times New Roman"/>
          <w:b/>
        </w:rPr>
        <w:t>CONSTRUCTION REQUIREMENTS</w:t>
      </w:r>
    </w:p>
    <w:p w14:paraId="55F31A13" w14:textId="77777777" w:rsidR="00565B4D" w:rsidRPr="003A2735" w:rsidRDefault="00565B4D" w:rsidP="00565B4D">
      <w:pPr>
        <w:pStyle w:val="NoSpacing"/>
        <w:jc w:val="center"/>
        <w:rPr>
          <w:rFonts w:ascii="Times New Roman" w:hAnsi="Times New Roman"/>
          <w:b/>
        </w:rPr>
      </w:pPr>
    </w:p>
    <w:p w14:paraId="6A3C1E4C" w14:textId="77777777" w:rsidR="00565B4D" w:rsidRPr="003A2735" w:rsidRDefault="00565B4D" w:rsidP="00565B4D">
      <w:pPr>
        <w:pStyle w:val="ListParagraph"/>
        <w:numPr>
          <w:ilvl w:val="0"/>
          <w:numId w:val="26"/>
        </w:numPr>
        <w:rPr>
          <w:rFonts w:ascii="Times New Roman" w:eastAsia="Times New Roman" w:hAnsi="Times New Roman"/>
        </w:rPr>
      </w:pPr>
      <w:r w:rsidRPr="003A2735">
        <w:rPr>
          <w:rFonts w:ascii="Times New Roman" w:eastAsia="Times New Roman" w:hAnsi="Times New Roman"/>
          <w:i/>
          <w:color w:val="000000"/>
        </w:rPr>
        <w:t>Public Information Manager (PIM)</w:t>
      </w:r>
      <w:r w:rsidRPr="003A2735">
        <w:rPr>
          <w:rFonts w:ascii="Times New Roman" w:eastAsia="Times New Roman" w:hAnsi="Times New Roman"/>
          <w:color w:val="000000"/>
        </w:rPr>
        <w:t xml:space="preserve">.  The Contractor shall provide a full-time Public Information Manager (PIM) who will be the responsible charge for all activities associated with public information services.  As part of the key project staff submittal prior to the Preconstruction Conference, the Contractor shall submit the name, contact information and qualifications of the Public Information Manager (PIM) for this project for approval by the Engineer.  The PIM’s Public Information Manager (PIM) may be the </w:t>
      </w:r>
      <w:r w:rsidR="0079425C">
        <w:rPr>
          <w:rFonts w:ascii="Times New Roman" w:eastAsia="Times New Roman" w:hAnsi="Times New Roman"/>
          <w:color w:val="000000"/>
        </w:rPr>
        <w:t>s</w:t>
      </w:r>
      <w:r w:rsidRPr="003A2735">
        <w:rPr>
          <w:rFonts w:ascii="Times New Roman" w:eastAsia="Times New Roman" w:hAnsi="Times New Roman"/>
          <w:color w:val="000000"/>
        </w:rPr>
        <w:t>uperintendent if approved by the Engineer after consulting with the Regional Communications Manager, or he may be another approved project staff person. The PIM shall have good verbal and written communications skills. The Engineer will coordinate all aspects of the PIM’s work, including all required submittals, with the Regional Communications Manager (RCM).</w:t>
      </w:r>
      <w:r w:rsidRPr="003A2735">
        <w:rPr>
          <w:rFonts w:ascii="Times New Roman" w:eastAsia="Times New Roman" w:hAnsi="Times New Roman"/>
          <w:color w:val="000000"/>
        </w:rPr>
        <w:br/>
      </w:r>
    </w:p>
    <w:p w14:paraId="1F6329D2" w14:textId="77777777" w:rsidR="00565B4D" w:rsidRPr="003A2735" w:rsidRDefault="00565B4D" w:rsidP="00565B4D">
      <w:pPr>
        <w:pStyle w:val="ListParagraph"/>
        <w:numPr>
          <w:ilvl w:val="0"/>
          <w:numId w:val="26"/>
        </w:numPr>
        <w:rPr>
          <w:rFonts w:ascii="Times New Roman" w:eastAsia="Times New Roman" w:hAnsi="Times New Roman"/>
        </w:rPr>
      </w:pPr>
      <w:r w:rsidRPr="003A2735">
        <w:rPr>
          <w:rFonts w:ascii="Times New Roman" w:eastAsia="Times New Roman" w:hAnsi="Times New Roman"/>
          <w:i/>
        </w:rPr>
        <w:t xml:space="preserve">Activities of the PIM.  </w:t>
      </w:r>
      <w:r w:rsidRPr="003A2735">
        <w:rPr>
          <w:rFonts w:ascii="Times New Roman" w:eastAsia="Times New Roman" w:hAnsi="Times New Roman"/>
        </w:rPr>
        <w:t>Throughout the duration of the project, the PIM shall be responsible for the following:</w:t>
      </w:r>
      <w:r w:rsidRPr="003A2735">
        <w:rPr>
          <w:rFonts w:ascii="Times New Roman" w:eastAsia="Times New Roman" w:hAnsi="Times New Roman"/>
        </w:rPr>
        <w:br/>
      </w:r>
    </w:p>
    <w:p w14:paraId="3A481975" w14:textId="77777777" w:rsidR="00565B4D" w:rsidRPr="003A2735" w:rsidRDefault="00565B4D" w:rsidP="00565B4D">
      <w:pPr>
        <w:pStyle w:val="ListParagraph"/>
        <w:numPr>
          <w:ilvl w:val="0"/>
          <w:numId w:val="21"/>
        </w:numPr>
        <w:rPr>
          <w:rFonts w:ascii="Times New Roman" w:eastAsia="Times New Roman" w:hAnsi="Times New Roman"/>
        </w:rPr>
      </w:pPr>
      <w:r w:rsidRPr="003A2735">
        <w:rPr>
          <w:rFonts w:ascii="Times New Roman" w:eastAsia="Times New Roman" w:hAnsi="Times New Roman"/>
          <w:i/>
          <w:color w:val="000000"/>
        </w:rPr>
        <w:t xml:space="preserve">On Call.  </w:t>
      </w:r>
      <w:r w:rsidRPr="003A2735">
        <w:rPr>
          <w:rFonts w:ascii="Times New Roman" w:eastAsia="Times New Roman" w:hAnsi="Times New Roman"/>
          <w:color w:val="000000"/>
        </w:rPr>
        <w:t xml:space="preserve">The PIM shall be available or on call on every day </w:t>
      </w:r>
      <w:r w:rsidR="0079425C">
        <w:rPr>
          <w:rFonts w:ascii="Times New Roman" w:eastAsia="Times New Roman" w:hAnsi="Times New Roman"/>
          <w:color w:val="000000"/>
        </w:rPr>
        <w:t xml:space="preserve">there is work on the project </w:t>
      </w:r>
      <w:r w:rsidRPr="003A2735">
        <w:rPr>
          <w:rFonts w:ascii="Times New Roman" w:eastAsia="Times New Roman" w:hAnsi="Times New Roman"/>
          <w:color w:val="000000"/>
        </w:rPr>
        <w:t>and available upon the Engineer’s request at other than normal working hours.  </w:t>
      </w:r>
      <w:r w:rsidRPr="003A2735">
        <w:rPr>
          <w:rFonts w:ascii="Times New Roman" w:eastAsia="Times New Roman" w:hAnsi="Times New Roman"/>
          <w:color w:val="000000"/>
        </w:rPr>
        <w:br/>
      </w:r>
    </w:p>
    <w:p w14:paraId="7B0571DF" w14:textId="77777777" w:rsidR="00565B4D" w:rsidRPr="003A2735" w:rsidRDefault="00565B4D" w:rsidP="00565B4D">
      <w:pPr>
        <w:pStyle w:val="ListParagraph"/>
        <w:numPr>
          <w:ilvl w:val="0"/>
          <w:numId w:val="21"/>
        </w:numPr>
        <w:rPr>
          <w:rFonts w:ascii="Times New Roman" w:eastAsia="Times New Roman" w:hAnsi="Times New Roman"/>
        </w:rPr>
      </w:pPr>
      <w:r w:rsidRPr="003A2735">
        <w:rPr>
          <w:rFonts w:ascii="Times New Roman" w:eastAsia="Times New Roman" w:hAnsi="Times New Roman"/>
          <w:i/>
          <w:color w:val="000000"/>
        </w:rPr>
        <w:t xml:space="preserve">Public Information Line/Communications.  </w:t>
      </w:r>
      <w:r w:rsidRPr="003A2735">
        <w:rPr>
          <w:rFonts w:ascii="Times New Roman" w:eastAsia="Times New Roman" w:hAnsi="Times New Roman"/>
          <w:color w:val="000000"/>
        </w:rPr>
        <w:t xml:space="preserve">The PIM shall establish a public information office equipped with a telephone, voicemail, computer and email address.  The public information office may be located off-site or within the PIM’s field office, provided that the telephone line is a </w:t>
      </w:r>
      <w:r w:rsidRPr="003A2735">
        <w:rPr>
          <w:rFonts w:ascii="Times New Roman" w:eastAsia="Times New Roman" w:hAnsi="Times New Roman"/>
          <w:bCs/>
          <w:color w:val="000000"/>
        </w:rPr>
        <w:t>local call line</w:t>
      </w:r>
      <w:r w:rsidRPr="003A2735">
        <w:rPr>
          <w:rFonts w:ascii="Times New Roman" w:eastAsia="Times New Roman" w:hAnsi="Times New Roman"/>
          <w:color w:val="000000"/>
        </w:rPr>
        <w:t>. The voicemail greeting for the project information line shall provide an updated message each week, or each day if necessary, concerning the project’s completion date and forthcoming activities on the project and allow the recording of a message from the caller.  If unable to answer the public information line, the PIM shall check and respond to voicemail messages throughout each day of construction operations and lane closures are being carried out.  The PIM shall track inquiries made by citizens and businesses, including names, addresses, phone numbers, and subsequent action taken during construction; these customer inquiries and follow-up action shall be entered into Dialog, a web-based contact and issue tracking database provided by the Department.  The system shall provide an automated report to the Engineer and Regional Communications Manager each week. All inquiries and complaints shall be followed up with a return phone call or email from either the PIM and, when necessary, the Engineer or Regional Communications Manager.</w:t>
      </w:r>
    </w:p>
    <w:p w14:paraId="1AEE6615" w14:textId="77777777" w:rsidR="00565B4D" w:rsidRPr="003A2735" w:rsidRDefault="00565B4D" w:rsidP="00565B4D">
      <w:pPr>
        <w:rPr>
          <w:sz w:val="22"/>
          <w:szCs w:val="22"/>
        </w:rPr>
      </w:pPr>
    </w:p>
    <w:p w14:paraId="46CF0706" w14:textId="77777777" w:rsidR="00565B4D" w:rsidRPr="003A2735" w:rsidRDefault="00565B4D" w:rsidP="00565B4D">
      <w:pPr>
        <w:pStyle w:val="NoSpacing"/>
        <w:tabs>
          <w:tab w:val="left" w:pos="4858"/>
          <w:tab w:val="center" w:pos="5040"/>
        </w:tabs>
        <w:rPr>
          <w:rFonts w:ascii="Times New Roman" w:hAnsi="Times New Roman"/>
        </w:rPr>
      </w:pPr>
      <w:r w:rsidRPr="003A2735">
        <w:rPr>
          <w:rFonts w:ascii="Times New Roman" w:hAnsi="Times New Roman"/>
        </w:rPr>
        <w:tab/>
      </w:r>
      <w:r w:rsidRPr="003A2735">
        <w:rPr>
          <w:rFonts w:ascii="Times New Roman" w:hAnsi="Times New Roman"/>
        </w:rPr>
        <w:tab/>
      </w:r>
    </w:p>
    <w:p w14:paraId="0F4D5164"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2</w:t>
      </w:r>
    </w:p>
    <w:p w14:paraId="2438257F"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REVISION OF SECTION 626</w:t>
      </w:r>
    </w:p>
    <w:p w14:paraId="19034D82"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lastRenderedPageBreak/>
        <w:t>PUBLIC INFORMATION SERVICES</w:t>
      </w:r>
    </w:p>
    <w:p w14:paraId="2EC13BEF"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(TIER IV)</w:t>
      </w:r>
    </w:p>
    <w:p w14:paraId="46251325" w14:textId="77777777" w:rsidR="00B638D8" w:rsidRPr="003A2735" w:rsidRDefault="00B638D8" w:rsidP="00B638D8">
      <w:pPr>
        <w:pStyle w:val="NoSpacing"/>
        <w:jc w:val="center"/>
        <w:rPr>
          <w:rFonts w:ascii="Times New Roman" w:hAnsi="Times New Roman"/>
        </w:rPr>
      </w:pPr>
    </w:p>
    <w:p w14:paraId="175C4BAF" w14:textId="4C5BDEF7" w:rsidR="00565B4D" w:rsidRPr="003A2735" w:rsidRDefault="00565B4D" w:rsidP="00565B4D">
      <w:pPr>
        <w:pStyle w:val="ListParagraph"/>
        <w:numPr>
          <w:ilvl w:val="0"/>
          <w:numId w:val="24"/>
        </w:numPr>
        <w:rPr>
          <w:rFonts w:ascii="Times New Roman" w:eastAsia="Times New Roman" w:hAnsi="Times New Roman"/>
        </w:rPr>
      </w:pPr>
      <w:r w:rsidRPr="003A2735">
        <w:rPr>
          <w:rFonts w:ascii="Times New Roman" w:eastAsia="Times New Roman" w:hAnsi="Times New Roman"/>
          <w:i/>
          <w:color w:val="000000"/>
        </w:rPr>
        <w:t xml:space="preserve">Photos/Video.  </w:t>
      </w:r>
      <w:r w:rsidRPr="003A2735">
        <w:rPr>
          <w:rFonts w:ascii="Times New Roman" w:eastAsia="Times New Roman" w:hAnsi="Times New Roman"/>
          <w:color w:val="000000"/>
        </w:rPr>
        <w:t>The PIM shall take and submit photos/videos of the project work on regular intervals.  A cell phone camera is permitted.  Photographs/videos may include traffic control, paving, slope repair, erosion control, bridge deck and rail work, and other key areas of work identified by the Contractor, Engineer and Region</w:t>
      </w:r>
      <w:r w:rsidR="009F3AFE">
        <w:rPr>
          <w:rFonts w:ascii="Times New Roman" w:eastAsia="Times New Roman" w:hAnsi="Times New Roman"/>
          <w:color w:val="000000"/>
        </w:rPr>
        <w:t>al</w:t>
      </w:r>
      <w:r w:rsidRPr="003A2735">
        <w:rPr>
          <w:rFonts w:ascii="Times New Roman" w:eastAsia="Times New Roman" w:hAnsi="Times New Roman"/>
          <w:color w:val="000000"/>
        </w:rPr>
        <w:t xml:space="preserve"> Communications Manager for use in reports to interested agencies, social media, and flyers.  A minimum of two digital photographs/videos shall be submitted each month to the Engineer.</w:t>
      </w:r>
    </w:p>
    <w:p w14:paraId="4AD038DD" w14:textId="77777777" w:rsidR="00565B4D" w:rsidRPr="003A2735" w:rsidRDefault="00565B4D" w:rsidP="00565B4D">
      <w:pPr>
        <w:pStyle w:val="ListParagraph"/>
        <w:rPr>
          <w:rFonts w:ascii="Times New Roman" w:eastAsia="Times New Roman" w:hAnsi="Times New Roman"/>
        </w:rPr>
      </w:pPr>
    </w:p>
    <w:p w14:paraId="31224A48" w14:textId="77777777" w:rsidR="00565B4D" w:rsidRPr="003A2735" w:rsidRDefault="00565B4D" w:rsidP="00565B4D">
      <w:pPr>
        <w:pStyle w:val="ListParagraph"/>
        <w:numPr>
          <w:ilvl w:val="0"/>
          <w:numId w:val="24"/>
        </w:numPr>
        <w:rPr>
          <w:rFonts w:ascii="Times New Roman" w:eastAsia="Times New Roman" w:hAnsi="Times New Roman"/>
        </w:rPr>
      </w:pPr>
      <w:r w:rsidRPr="003A2735">
        <w:rPr>
          <w:rFonts w:ascii="Times New Roman" w:eastAsia="Times New Roman" w:hAnsi="Times New Roman"/>
          <w:i/>
          <w:color w:val="000000"/>
        </w:rPr>
        <w:t xml:space="preserve">Media Relations. </w:t>
      </w:r>
      <w:r w:rsidRPr="003A2735">
        <w:rPr>
          <w:rFonts w:ascii="Times New Roman" w:eastAsia="Times New Roman" w:hAnsi="Times New Roman"/>
        </w:rPr>
        <w:t xml:space="preserve">At least one week prior to the project start date, the PIM shall prepare a media release summarizing the project scope, construction phasing, potential traffic and construction, duration of project and summary of project benefits.  The PIM shall develop additional media releases and traffic advisories based on major construction milestones such as major traffic shifts, key closures, etc. or as requested by CDOT, using the CDOT template provided by the Department.  The media releases and traffic advisories will be sent to the Engineer and Regional Communications Manager following the Deliverables Table 626-2. CDOT will distribute media releases, traffic advisories and other information.  </w:t>
      </w:r>
    </w:p>
    <w:p w14:paraId="0B887763" w14:textId="77777777" w:rsidR="00565B4D" w:rsidRPr="003A2735" w:rsidRDefault="00565B4D" w:rsidP="00565B4D">
      <w:pPr>
        <w:pStyle w:val="ListParagraph"/>
        <w:rPr>
          <w:rFonts w:ascii="Times New Roman" w:eastAsia="Times New Roman" w:hAnsi="Times New Roman"/>
          <w:color w:val="000000"/>
        </w:rPr>
      </w:pPr>
    </w:p>
    <w:p w14:paraId="0D58D288" w14:textId="77777777" w:rsidR="00565B4D" w:rsidRPr="003A2735" w:rsidRDefault="00565B4D" w:rsidP="00565B4D">
      <w:pPr>
        <w:pStyle w:val="ListParagraph"/>
        <w:rPr>
          <w:rFonts w:ascii="Times New Roman" w:eastAsia="Times New Roman" w:hAnsi="Times New Roman"/>
        </w:rPr>
      </w:pPr>
      <w:r w:rsidRPr="003A2735">
        <w:rPr>
          <w:rFonts w:ascii="Times New Roman" w:eastAsia="Times New Roman" w:hAnsi="Times New Roman"/>
          <w:color w:val="000000"/>
        </w:rPr>
        <w:t>The</w:t>
      </w:r>
      <w:r w:rsidRPr="003A2735">
        <w:rPr>
          <w:rFonts w:ascii="Times New Roman" w:eastAsia="Times New Roman" w:hAnsi="Times New Roman"/>
        </w:rPr>
        <w:t xml:space="preserve"> PIM shall immediately notify the Engineer of any on-site situations involving the media. Should media call, the PIM will provide only the Regional Communications Manager’s contact information. CDOT will address all media inquiries and media requests.</w:t>
      </w:r>
    </w:p>
    <w:p w14:paraId="23915C69" w14:textId="77777777" w:rsidR="00565B4D" w:rsidRPr="003A2735" w:rsidRDefault="00565B4D" w:rsidP="00565B4D">
      <w:pPr>
        <w:pStyle w:val="ListParagraph"/>
        <w:rPr>
          <w:rFonts w:ascii="Times New Roman" w:eastAsia="Times New Roman" w:hAnsi="Times New Roman"/>
        </w:rPr>
      </w:pPr>
    </w:p>
    <w:p w14:paraId="1A92FA0B" w14:textId="77777777" w:rsidR="00565B4D" w:rsidRPr="003A2735" w:rsidRDefault="00565B4D" w:rsidP="00565B4D">
      <w:pPr>
        <w:pStyle w:val="ListParagraph"/>
        <w:numPr>
          <w:ilvl w:val="0"/>
          <w:numId w:val="24"/>
        </w:numPr>
        <w:rPr>
          <w:rFonts w:ascii="Times New Roman" w:eastAsia="Times New Roman" w:hAnsi="Times New Roman"/>
        </w:rPr>
      </w:pPr>
      <w:r w:rsidRPr="003A2735">
        <w:rPr>
          <w:rFonts w:ascii="Times New Roman" w:eastAsia="Times New Roman" w:hAnsi="Times New Roman"/>
          <w:i/>
        </w:rPr>
        <w:t xml:space="preserve">Lane Closure Reports. </w:t>
      </w:r>
      <w:r w:rsidRPr="003A2735">
        <w:rPr>
          <w:rFonts w:ascii="Times New Roman" w:eastAsia="Times New Roman" w:hAnsi="Times New Roman"/>
        </w:rPr>
        <w:t xml:space="preserve">The PIM shall submit a Lane Closure Report each Thursday, for the following week’s activities (Saturday through Friday), to the contacts listed on the Report and at the end of </w:t>
      </w:r>
      <w:r w:rsidR="006B1D4A">
        <w:rPr>
          <w:rFonts w:ascii="Times New Roman" w:eastAsia="Times New Roman" w:hAnsi="Times New Roman"/>
        </w:rPr>
        <w:t>this specification</w:t>
      </w:r>
      <w:r w:rsidRPr="003A2735">
        <w:rPr>
          <w:rFonts w:ascii="Times New Roman" w:eastAsia="Times New Roman" w:hAnsi="Times New Roman"/>
        </w:rPr>
        <w:t>. Contact the Engineer or Regional Communications Manager for an electronic copy of this report.</w:t>
      </w:r>
    </w:p>
    <w:p w14:paraId="138F3FEE" w14:textId="77777777" w:rsidR="00565B4D" w:rsidRPr="003A2735" w:rsidRDefault="00565B4D" w:rsidP="00565B4D">
      <w:pPr>
        <w:pStyle w:val="ListParagraph"/>
        <w:rPr>
          <w:rFonts w:ascii="Times New Roman" w:eastAsia="Times New Roman" w:hAnsi="Times New Roman"/>
          <w:i/>
          <w:color w:val="000000"/>
        </w:rPr>
      </w:pPr>
    </w:p>
    <w:p w14:paraId="79944F52" w14:textId="77777777" w:rsidR="00565B4D" w:rsidRPr="003A2735" w:rsidRDefault="00565B4D" w:rsidP="00565B4D">
      <w:pPr>
        <w:pStyle w:val="ListParagraph"/>
        <w:numPr>
          <w:ilvl w:val="0"/>
          <w:numId w:val="24"/>
        </w:numPr>
        <w:rPr>
          <w:rFonts w:ascii="Times New Roman" w:eastAsia="Times New Roman" w:hAnsi="Times New Roman"/>
          <w:color w:val="000000"/>
        </w:rPr>
      </w:pPr>
      <w:r w:rsidRPr="003A2735">
        <w:rPr>
          <w:rFonts w:ascii="Times New Roman" w:eastAsia="Times New Roman" w:hAnsi="Times New Roman"/>
          <w:i/>
          <w:color w:val="000000"/>
        </w:rPr>
        <w:t>Project Fliers.</w:t>
      </w:r>
      <w:r w:rsidRPr="003A2735">
        <w:rPr>
          <w:rFonts w:ascii="Times New Roman" w:eastAsia="Times New Roman" w:hAnsi="Times New Roman"/>
          <w:color w:val="000000"/>
        </w:rPr>
        <w:t xml:space="preserve">   At least 10 working days prior to the start of work, the PIM shall prepare and deliver one flier to each property owner potentially impacted by the highway work zone such as properties with direct access to the highway, nearby businesses, schools, homes, churches or others who rely on regular traffic access in the construction zone.  The flier shall be developed using the CDOT template.  An email containing the flier shall also be sent to all those known to use the project limits having significant or daily use of the roadway contained within the project corridor.  Examples of these are bus services, community centers, schools.  Additional fliers may be required, as directed and may be delivered via </w:t>
      </w:r>
      <w:hyperlink r:id="rId7" w:history="1">
        <w:r w:rsidRPr="003A2735">
          <w:rPr>
            <w:rStyle w:val="Hyperlink"/>
            <w:rFonts w:ascii="Times New Roman" w:eastAsia="Times New Roman" w:hAnsi="Times New Roman"/>
          </w:rPr>
          <w:t>http://uspseverydoordirectmail.com</w:t>
        </w:r>
      </w:hyperlink>
      <w:r w:rsidRPr="003A2735">
        <w:rPr>
          <w:rFonts w:ascii="Times New Roman" w:eastAsia="Times New Roman" w:hAnsi="Times New Roman"/>
          <w:color w:val="000000"/>
        </w:rPr>
        <w:t xml:space="preserve">, the use of a mailing list from county GIS mapping, or other approved method.  </w:t>
      </w:r>
    </w:p>
    <w:p w14:paraId="49B3F007" w14:textId="77777777" w:rsidR="00565B4D" w:rsidRPr="003A2735" w:rsidRDefault="00565B4D" w:rsidP="00565B4D">
      <w:pPr>
        <w:pStyle w:val="ListParagraph"/>
        <w:rPr>
          <w:rFonts w:ascii="Times New Roman" w:eastAsia="Times New Roman" w:hAnsi="Times New Roman"/>
          <w:i/>
          <w:color w:val="000000"/>
        </w:rPr>
      </w:pPr>
    </w:p>
    <w:p w14:paraId="47DFE6F6" w14:textId="7B85916E" w:rsidR="00565B4D" w:rsidRDefault="00565B4D" w:rsidP="00565B4D">
      <w:pPr>
        <w:pStyle w:val="ListParagraph"/>
        <w:rPr>
          <w:rFonts w:ascii="Times New Roman" w:eastAsia="Times New Roman" w:hAnsi="Times New Roman"/>
          <w:color w:val="000000"/>
        </w:rPr>
      </w:pPr>
      <w:r w:rsidRPr="003A2735">
        <w:rPr>
          <w:rFonts w:ascii="Times New Roman" w:eastAsia="Times New Roman" w:hAnsi="Times New Roman"/>
          <w:color w:val="000000"/>
        </w:rPr>
        <w:t xml:space="preserve">The flier shall provide the anticipated project start and end date, location  and description of work, traffic impacts and hours/days of operation, PIM’s project information line, email address, web address, project map (if necessary) and a construction safety message as defined by the department.  Flier may also contain contractor logo, if desired. </w:t>
      </w:r>
      <w:r w:rsidR="0053433B" w:rsidRPr="0053433B">
        <w:rPr>
          <w:rFonts w:ascii="Times New Roman" w:eastAsia="Times New Roman" w:hAnsi="Times New Roman"/>
          <w:color w:val="000000"/>
        </w:rPr>
        <w:t>Fliers shall be submitted for approval in accordance with Table 626-2.  Final approval is provided by the Engineer.  The PIM shall contact the Region</w:t>
      </w:r>
      <w:r w:rsidR="009F3AFE">
        <w:rPr>
          <w:rFonts w:ascii="Times New Roman" w:eastAsia="Times New Roman" w:hAnsi="Times New Roman"/>
          <w:color w:val="000000"/>
        </w:rPr>
        <w:t>al</w:t>
      </w:r>
      <w:r w:rsidR="0053433B" w:rsidRPr="0053433B">
        <w:rPr>
          <w:rFonts w:ascii="Times New Roman" w:eastAsia="Times New Roman" w:hAnsi="Times New Roman"/>
          <w:color w:val="000000"/>
        </w:rPr>
        <w:t xml:space="preserve"> Communications Manager for a flier template which will include CDOT’s logo, project logo, or both.  </w:t>
      </w:r>
    </w:p>
    <w:p w14:paraId="68101EAA" w14:textId="77777777" w:rsidR="0053433B" w:rsidRPr="003A2735" w:rsidRDefault="0053433B" w:rsidP="00565B4D">
      <w:pPr>
        <w:pStyle w:val="ListParagraph"/>
        <w:rPr>
          <w:rFonts w:ascii="Times New Roman" w:eastAsia="Times New Roman" w:hAnsi="Times New Roman"/>
          <w:i/>
          <w:color w:val="000000"/>
        </w:rPr>
      </w:pPr>
    </w:p>
    <w:p w14:paraId="73AC3D43" w14:textId="77777777" w:rsidR="003A2735" w:rsidRDefault="00565B4D" w:rsidP="00565B4D">
      <w:pPr>
        <w:pStyle w:val="ListParagraph"/>
        <w:rPr>
          <w:rFonts w:ascii="Times New Roman" w:eastAsia="Times New Roman" w:hAnsi="Times New Roman"/>
        </w:rPr>
      </w:pPr>
      <w:r w:rsidRPr="003A2735">
        <w:rPr>
          <w:rFonts w:ascii="Times New Roman" w:eastAsia="Times New Roman" w:hAnsi="Times New Roman"/>
          <w:i/>
        </w:rPr>
        <w:t xml:space="preserve">Language Assistance for LEP Persons.  </w:t>
      </w:r>
      <w:r w:rsidRPr="003A2735">
        <w:rPr>
          <w:rFonts w:ascii="Times New Roman" w:eastAsia="Times New Roman" w:hAnsi="Times New Roman"/>
        </w:rPr>
        <w:t xml:space="preserve">CDOT is required to provide access to Limited English Proficient (LEP) persons.  LEP persons are individuals for whom English is not their primary language and who </w:t>
      </w:r>
    </w:p>
    <w:p w14:paraId="31B721A3" w14:textId="77777777" w:rsidR="003A2735" w:rsidRDefault="003A2735" w:rsidP="00565B4D">
      <w:pPr>
        <w:pStyle w:val="ListParagraph"/>
        <w:rPr>
          <w:rFonts w:ascii="Times New Roman" w:eastAsia="Times New Roman" w:hAnsi="Times New Roman"/>
        </w:rPr>
      </w:pPr>
    </w:p>
    <w:p w14:paraId="59922C13"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3</w:t>
      </w:r>
    </w:p>
    <w:p w14:paraId="57B1C824"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REVISION OF SECTION 626</w:t>
      </w:r>
    </w:p>
    <w:p w14:paraId="5A57F4DA"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lastRenderedPageBreak/>
        <w:t>PUBLIC INFORMATION SERVICES</w:t>
      </w:r>
    </w:p>
    <w:p w14:paraId="7B593EFC"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(TIER IV)</w:t>
      </w:r>
    </w:p>
    <w:p w14:paraId="29D24A0D" w14:textId="77777777" w:rsidR="003A2735" w:rsidRDefault="003A2735" w:rsidP="00565B4D">
      <w:pPr>
        <w:pStyle w:val="ListParagraph"/>
        <w:rPr>
          <w:rFonts w:ascii="Times New Roman" w:eastAsia="Times New Roman" w:hAnsi="Times New Roman"/>
        </w:rPr>
      </w:pPr>
    </w:p>
    <w:p w14:paraId="036F9BFC" w14:textId="77777777" w:rsidR="00565B4D" w:rsidRPr="003A2735" w:rsidRDefault="00565B4D" w:rsidP="00565B4D">
      <w:pPr>
        <w:pStyle w:val="ListParagraph"/>
        <w:rPr>
          <w:rFonts w:ascii="Times New Roman" w:eastAsia="Times New Roman" w:hAnsi="Times New Roman"/>
          <w:color w:val="000000"/>
        </w:rPr>
      </w:pPr>
      <w:proofErr w:type="gramStart"/>
      <w:r w:rsidRPr="003A2735">
        <w:rPr>
          <w:rFonts w:ascii="Times New Roman" w:eastAsia="Times New Roman" w:hAnsi="Times New Roman"/>
        </w:rPr>
        <w:t>have</w:t>
      </w:r>
      <w:proofErr w:type="gramEnd"/>
      <w:r w:rsidRPr="003A2735">
        <w:rPr>
          <w:rFonts w:ascii="Times New Roman" w:eastAsia="Times New Roman" w:hAnsi="Times New Roman"/>
        </w:rPr>
        <w:t xml:space="preserve"> a limited ability to read, write, speak or understand English. Examples of language assistance include, but are not limited to, translation of meeting notices and interpretation services at meetings. At a minimum, the PIM shall work with CDOT to provide interpretation services upon request by an LEP person.  Additionally, if the community to which the project flyers shall be distributed has greater than 5 percent LEP persons, the flyers shall be translated.  The PIM shall document all measures taken to communicate with LEP persons and record all requests for language assistance.   </w:t>
      </w:r>
    </w:p>
    <w:p w14:paraId="6BBFBC0E" w14:textId="77777777" w:rsidR="00565B4D" w:rsidRPr="003A2735" w:rsidRDefault="00565B4D" w:rsidP="00565B4D">
      <w:pPr>
        <w:pStyle w:val="ListParagraph"/>
        <w:ind w:left="360"/>
        <w:rPr>
          <w:rFonts w:ascii="Times New Roman" w:eastAsia="Times New Roman" w:hAnsi="Times New Roman"/>
          <w:color w:val="000000"/>
        </w:rPr>
      </w:pPr>
    </w:p>
    <w:p w14:paraId="359E570E" w14:textId="77777777" w:rsidR="00565B4D" w:rsidRPr="003A2735" w:rsidRDefault="00565B4D" w:rsidP="00565B4D">
      <w:pPr>
        <w:pStyle w:val="ListParagraph"/>
        <w:numPr>
          <w:ilvl w:val="0"/>
          <w:numId w:val="26"/>
        </w:numPr>
        <w:spacing w:after="0" w:line="240" w:lineRule="auto"/>
        <w:rPr>
          <w:rFonts w:ascii="Times New Roman" w:eastAsia="Times New Roman" w:hAnsi="Times New Roman"/>
        </w:rPr>
      </w:pPr>
      <w:r w:rsidRPr="003A2735">
        <w:rPr>
          <w:rFonts w:ascii="Times New Roman" w:eastAsia="Times New Roman" w:hAnsi="Times New Roman"/>
          <w:i/>
          <w:color w:val="000000"/>
        </w:rPr>
        <w:t xml:space="preserve">Construction Signing.  </w:t>
      </w:r>
      <w:r w:rsidRPr="003A2735">
        <w:rPr>
          <w:rFonts w:ascii="Times New Roman" w:eastAsia="Times New Roman" w:hAnsi="Times New Roman"/>
          <w:color w:val="000000"/>
        </w:rPr>
        <w:t xml:space="preserve">In accordance with Section 630, a minimum of one week prior to start of work, the Contractor shall erect signs at both ends of the project limits, with the estimated dates when the project will commence and end.  The signs shall include the Contractor’s name and public information contact number. </w:t>
      </w:r>
      <w:r w:rsidRPr="003A2735">
        <w:rPr>
          <w:rFonts w:ascii="Times New Roman" w:eastAsia="Times New Roman" w:hAnsi="Times New Roman"/>
          <w:color w:val="000000"/>
        </w:rPr>
        <w:br/>
      </w:r>
    </w:p>
    <w:p w14:paraId="167E7234" w14:textId="77777777" w:rsidR="00565B4D" w:rsidRPr="003A2735" w:rsidRDefault="00565B4D" w:rsidP="00565B4D">
      <w:pPr>
        <w:pStyle w:val="ListParagraph"/>
        <w:numPr>
          <w:ilvl w:val="0"/>
          <w:numId w:val="26"/>
        </w:numPr>
        <w:rPr>
          <w:rFonts w:ascii="Times New Roman" w:eastAsia="Times New Roman" w:hAnsi="Times New Roman"/>
        </w:rPr>
      </w:pPr>
      <w:r w:rsidRPr="003A2735">
        <w:rPr>
          <w:rFonts w:ascii="Times New Roman" w:eastAsia="Times New Roman" w:hAnsi="Times New Roman"/>
          <w:i/>
        </w:rPr>
        <w:t xml:space="preserve">Response Protocol to </w:t>
      </w:r>
      <w:r w:rsidR="006B1D4A">
        <w:rPr>
          <w:rFonts w:ascii="Times New Roman" w:eastAsia="Times New Roman" w:hAnsi="Times New Roman"/>
          <w:i/>
        </w:rPr>
        <w:t>CDOT</w:t>
      </w:r>
      <w:r w:rsidRPr="003A2735">
        <w:rPr>
          <w:rFonts w:ascii="Times New Roman" w:eastAsia="Times New Roman" w:hAnsi="Times New Roman"/>
          <w:i/>
        </w:rPr>
        <w:t xml:space="preserve"> and the </w:t>
      </w:r>
      <w:r w:rsidR="006B1D4A">
        <w:rPr>
          <w:rFonts w:ascii="Times New Roman" w:eastAsia="Times New Roman" w:hAnsi="Times New Roman"/>
          <w:i/>
        </w:rPr>
        <w:t>P</w:t>
      </w:r>
      <w:r w:rsidRPr="003A2735">
        <w:rPr>
          <w:rFonts w:ascii="Times New Roman" w:eastAsia="Times New Roman" w:hAnsi="Times New Roman"/>
          <w:i/>
        </w:rPr>
        <w:t xml:space="preserve">ublic.  </w:t>
      </w:r>
      <w:r w:rsidRPr="003A2735">
        <w:rPr>
          <w:rFonts w:ascii="Times New Roman" w:eastAsia="Times New Roman" w:hAnsi="Times New Roman"/>
        </w:rPr>
        <w:t>The PIM shall conform to Table 626-1 in responding to correspondence from stakeholders and the public:</w:t>
      </w:r>
    </w:p>
    <w:p w14:paraId="0BEFFEA0" w14:textId="77777777" w:rsidR="00565B4D" w:rsidRPr="003A2735" w:rsidRDefault="00565B4D" w:rsidP="00565B4D">
      <w:pPr>
        <w:pStyle w:val="ListParagraph"/>
        <w:ind w:left="360"/>
        <w:rPr>
          <w:rFonts w:ascii="Times New Roman" w:eastAsia="Times New Roman" w:hAnsi="Times New Roman"/>
        </w:rPr>
      </w:pPr>
    </w:p>
    <w:p w14:paraId="1107E96A" w14:textId="77777777" w:rsidR="00565B4D" w:rsidRPr="003A2735" w:rsidRDefault="00565B4D" w:rsidP="00565B4D">
      <w:pPr>
        <w:pStyle w:val="ListParagraph"/>
        <w:ind w:left="360"/>
        <w:jc w:val="center"/>
        <w:rPr>
          <w:rFonts w:ascii="Times New Roman" w:eastAsia="Times New Roman" w:hAnsi="Times New Roman"/>
          <w:b/>
        </w:rPr>
      </w:pPr>
      <w:r w:rsidRPr="003A2735">
        <w:rPr>
          <w:rFonts w:ascii="Times New Roman" w:eastAsia="Times New Roman" w:hAnsi="Times New Roman"/>
          <w:b/>
        </w:rPr>
        <w:t>Table 626-1</w:t>
      </w:r>
      <w:r w:rsidRPr="003A2735">
        <w:rPr>
          <w:rFonts w:ascii="Times New Roman" w:eastAsia="Times New Roman" w:hAnsi="Times New Roman"/>
          <w:b/>
        </w:rPr>
        <w:br/>
        <w:t>RESPONSE PROTOCOL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5B4D" w:rsidRPr="003A2735" w14:paraId="2108B21C" w14:textId="77777777" w:rsidTr="00565B4D">
        <w:trPr>
          <w:jc w:val="center"/>
        </w:trPr>
        <w:tc>
          <w:tcPr>
            <w:tcW w:w="4428" w:type="dxa"/>
            <w:shd w:val="clear" w:color="auto" w:fill="auto"/>
          </w:tcPr>
          <w:p w14:paraId="77923E34" w14:textId="77777777" w:rsidR="00565B4D" w:rsidRPr="003A2735" w:rsidRDefault="00565B4D" w:rsidP="00565B4D">
            <w:pPr>
              <w:spacing w:after="240"/>
              <w:jc w:val="center"/>
              <w:rPr>
                <w:b/>
                <w:sz w:val="22"/>
                <w:szCs w:val="22"/>
              </w:rPr>
            </w:pPr>
            <w:r w:rsidRPr="003A2735">
              <w:rPr>
                <w:b/>
                <w:sz w:val="22"/>
                <w:szCs w:val="22"/>
              </w:rPr>
              <w:t>TYPE OF COMMUNICTION</w:t>
            </w:r>
          </w:p>
        </w:tc>
        <w:tc>
          <w:tcPr>
            <w:tcW w:w="4428" w:type="dxa"/>
            <w:shd w:val="clear" w:color="auto" w:fill="auto"/>
          </w:tcPr>
          <w:p w14:paraId="406941A8" w14:textId="77777777" w:rsidR="00565B4D" w:rsidRPr="003A2735" w:rsidRDefault="00565B4D" w:rsidP="00565B4D">
            <w:pPr>
              <w:spacing w:after="240"/>
              <w:jc w:val="center"/>
              <w:rPr>
                <w:b/>
                <w:sz w:val="22"/>
                <w:szCs w:val="22"/>
              </w:rPr>
            </w:pPr>
            <w:r w:rsidRPr="003A2735">
              <w:rPr>
                <w:b/>
                <w:sz w:val="22"/>
                <w:szCs w:val="22"/>
              </w:rPr>
              <w:t>TIMING OF RESPONSE</w:t>
            </w:r>
          </w:p>
        </w:tc>
      </w:tr>
      <w:tr w:rsidR="00565B4D" w:rsidRPr="003A2735" w14:paraId="5110A8DD" w14:textId="77777777" w:rsidTr="00565B4D">
        <w:trPr>
          <w:jc w:val="center"/>
        </w:trPr>
        <w:tc>
          <w:tcPr>
            <w:tcW w:w="4428" w:type="dxa"/>
            <w:shd w:val="clear" w:color="auto" w:fill="BFBFBF" w:themeFill="background1" w:themeFillShade="BF"/>
          </w:tcPr>
          <w:p w14:paraId="65A59B1C" w14:textId="77777777" w:rsidR="00565B4D" w:rsidRPr="003A2735" w:rsidRDefault="00565B4D" w:rsidP="00565B4D">
            <w:pPr>
              <w:spacing w:after="240"/>
              <w:rPr>
                <w:sz w:val="22"/>
                <w:szCs w:val="22"/>
              </w:rPr>
            </w:pPr>
            <w:r w:rsidRPr="003A2735">
              <w:rPr>
                <w:sz w:val="22"/>
                <w:szCs w:val="22"/>
              </w:rPr>
              <w:t>Hotline Calls</w:t>
            </w:r>
          </w:p>
        </w:tc>
        <w:tc>
          <w:tcPr>
            <w:tcW w:w="4428" w:type="dxa"/>
            <w:shd w:val="clear" w:color="auto" w:fill="BFBFBF" w:themeFill="background1" w:themeFillShade="BF"/>
          </w:tcPr>
          <w:p w14:paraId="1D3C7131" w14:textId="77777777" w:rsidR="00565B4D" w:rsidRPr="003A2735" w:rsidRDefault="00565B4D" w:rsidP="00565B4D">
            <w:pPr>
              <w:spacing w:after="240"/>
              <w:rPr>
                <w:sz w:val="22"/>
                <w:szCs w:val="22"/>
              </w:rPr>
            </w:pPr>
            <w:r w:rsidRPr="003A2735">
              <w:rPr>
                <w:sz w:val="22"/>
                <w:szCs w:val="22"/>
              </w:rPr>
              <w:t>Check messages throughout day</w:t>
            </w:r>
          </w:p>
          <w:p w14:paraId="32CF2D7B" w14:textId="77777777" w:rsidR="00565B4D" w:rsidRPr="003A2735" w:rsidRDefault="00565B4D" w:rsidP="00565B4D">
            <w:pPr>
              <w:spacing w:after="240"/>
              <w:rPr>
                <w:sz w:val="22"/>
                <w:szCs w:val="22"/>
              </w:rPr>
            </w:pPr>
            <w:r w:rsidRPr="003A2735">
              <w:rPr>
                <w:sz w:val="22"/>
                <w:szCs w:val="22"/>
              </w:rPr>
              <w:t>Respond same day (initial call) or within 24 hours (including weekends if work is occurring)</w:t>
            </w:r>
          </w:p>
        </w:tc>
      </w:tr>
      <w:tr w:rsidR="00565B4D" w:rsidRPr="003A2735" w14:paraId="1659C717" w14:textId="77777777" w:rsidTr="00565B4D">
        <w:trPr>
          <w:jc w:val="center"/>
        </w:trPr>
        <w:tc>
          <w:tcPr>
            <w:tcW w:w="4428" w:type="dxa"/>
            <w:shd w:val="clear" w:color="auto" w:fill="auto"/>
          </w:tcPr>
          <w:p w14:paraId="072B16AE" w14:textId="77777777" w:rsidR="00565B4D" w:rsidRPr="003A2735" w:rsidRDefault="00565B4D" w:rsidP="00565B4D">
            <w:pPr>
              <w:spacing w:after="240"/>
              <w:rPr>
                <w:sz w:val="22"/>
                <w:szCs w:val="22"/>
              </w:rPr>
            </w:pPr>
            <w:r w:rsidRPr="003A2735">
              <w:rPr>
                <w:sz w:val="22"/>
                <w:szCs w:val="22"/>
              </w:rPr>
              <w:t>Email</w:t>
            </w:r>
          </w:p>
        </w:tc>
        <w:tc>
          <w:tcPr>
            <w:tcW w:w="4428" w:type="dxa"/>
            <w:shd w:val="clear" w:color="auto" w:fill="auto"/>
          </w:tcPr>
          <w:p w14:paraId="1B11D65F" w14:textId="77777777" w:rsidR="00565B4D" w:rsidRPr="003A2735" w:rsidRDefault="00565B4D" w:rsidP="00565B4D">
            <w:pPr>
              <w:spacing w:after="240"/>
              <w:rPr>
                <w:sz w:val="22"/>
                <w:szCs w:val="22"/>
              </w:rPr>
            </w:pPr>
            <w:r w:rsidRPr="003A2735">
              <w:rPr>
                <w:sz w:val="22"/>
                <w:szCs w:val="22"/>
              </w:rPr>
              <w:t>Same day (within two business days for high volume situations)</w:t>
            </w:r>
          </w:p>
        </w:tc>
      </w:tr>
      <w:tr w:rsidR="00565B4D" w:rsidRPr="003A2735" w14:paraId="6A3F3D77" w14:textId="77777777" w:rsidTr="00565B4D">
        <w:trPr>
          <w:jc w:val="center"/>
        </w:trPr>
        <w:tc>
          <w:tcPr>
            <w:tcW w:w="4428" w:type="dxa"/>
            <w:shd w:val="clear" w:color="auto" w:fill="BFBFBF" w:themeFill="background1" w:themeFillShade="BF"/>
          </w:tcPr>
          <w:p w14:paraId="0D378943" w14:textId="77777777" w:rsidR="00565B4D" w:rsidRPr="003A2735" w:rsidRDefault="00565B4D" w:rsidP="00565B4D">
            <w:pPr>
              <w:spacing w:after="240"/>
              <w:rPr>
                <w:sz w:val="22"/>
                <w:szCs w:val="22"/>
              </w:rPr>
            </w:pPr>
            <w:r w:rsidRPr="003A2735">
              <w:rPr>
                <w:sz w:val="22"/>
                <w:szCs w:val="22"/>
              </w:rPr>
              <w:t>Call from CDOT Staff</w:t>
            </w:r>
          </w:p>
        </w:tc>
        <w:tc>
          <w:tcPr>
            <w:tcW w:w="4428" w:type="dxa"/>
            <w:shd w:val="clear" w:color="auto" w:fill="BFBFBF" w:themeFill="background1" w:themeFillShade="BF"/>
          </w:tcPr>
          <w:p w14:paraId="269982E4" w14:textId="77777777" w:rsidR="00565B4D" w:rsidRPr="003A2735" w:rsidRDefault="00565B4D" w:rsidP="00565B4D">
            <w:pPr>
              <w:spacing w:after="240"/>
              <w:rPr>
                <w:sz w:val="22"/>
                <w:szCs w:val="22"/>
              </w:rPr>
            </w:pPr>
            <w:r w:rsidRPr="003A2735">
              <w:rPr>
                <w:sz w:val="22"/>
                <w:szCs w:val="22"/>
              </w:rPr>
              <w:t>As soon as possible</w:t>
            </w:r>
          </w:p>
        </w:tc>
      </w:tr>
      <w:tr w:rsidR="00565B4D" w:rsidRPr="003A2735" w14:paraId="488B09B2" w14:textId="77777777" w:rsidTr="00565B4D">
        <w:trPr>
          <w:jc w:val="center"/>
        </w:trPr>
        <w:tc>
          <w:tcPr>
            <w:tcW w:w="4428" w:type="dxa"/>
            <w:shd w:val="clear" w:color="auto" w:fill="FFFFFF" w:themeFill="background1"/>
          </w:tcPr>
          <w:p w14:paraId="1725F9DD" w14:textId="77777777" w:rsidR="00565B4D" w:rsidRPr="003A2735" w:rsidRDefault="00565B4D" w:rsidP="00565B4D">
            <w:pPr>
              <w:spacing w:after="240"/>
              <w:rPr>
                <w:sz w:val="22"/>
                <w:szCs w:val="22"/>
              </w:rPr>
            </w:pPr>
            <w:r w:rsidRPr="003A2735">
              <w:rPr>
                <w:sz w:val="22"/>
                <w:szCs w:val="22"/>
              </w:rPr>
              <w:t>Webpage Inquiries</w:t>
            </w:r>
          </w:p>
        </w:tc>
        <w:tc>
          <w:tcPr>
            <w:tcW w:w="4428" w:type="dxa"/>
            <w:shd w:val="clear" w:color="auto" w:fill="FFFFFF" w:themeFill="background1"/>
          </w:tcPr>
          <w:p w14:paraId="26EF61E3" w14:textId="77777777" w:rsidR="00565B4D" w:rsidRPr="003A2735" w:rsidRDefault="00565B4D" w:rsidP="00565B4D">
            <w:pPr>
              <w:spacing w:after="240"/>
              <w:rPr>
                <w:sz w:val="22"/>
                <w:szCs w:val="22"/>
              </w:rPr>
            </w:pPr>
            <w:r w:rsidRPr="003A2735">
              <w:rPr>
                <w:sz w:val="22"/>
                <w:szCs w:val="22"/>
              </w:rPr>
              <w:t>Same day (within two business days for high volume situations)</w:t>
            </w:r>
          </w:p>
        </w:tc>
      </w:tr>
      <w:tr w:rsidR="00565B4D" w:rsidRPr="003A2735" w14:paraId="1076147A" w14:textId="77777777" w:rsidTr="00565B4D">
        <w:trPr>
          <w:jc w:val="center"/>
        </w:trPr>
        <w:tc>
          <w:tcPr>
            <w:tcW w:w="4428" w:type="dxa"/>
            <w:shd w:val="clear" w:color="auto" w:fill="BFBFBF" w:themeFill="background1" w:themeFillShade="BF"/>
          </w:tcPr>
          <w:p w14:paraId="18FFCF67" w14:textId="77777777" w:rsidR="00565B4D" w:rsidRPr="003A2735" w:rsidRDefault="00565B4D" w:rsidP="00565B4D">
            <w:pPr>
              <w:spacing w:after="240"/>
              <w:rPr>
                <w:sz w:val="22"/>
                <w:szCs w:val="22"/>
              </w:rPr>
            </w:pPr>
            <w:r w:rsidRPr="003A2735">
              <w:rPr>
                <w:sz w:val="22"/>
                <w:szCs w:val="22"/>
              </w:rPr>
              <w:t>Public Meeting Inquires</w:t>
            </w:r>
          </w:p>
        </w:tc>
        <w:tc>
          <w:tcPr>
            <w:tcW w:w="4428" w:type="dxa"/>
            <w:shd w:val="clear" w:color="auto" w:fill="BFBFBF" w:themeFill="background1" w:themeFillShade="BF"/>
          </w:tcPr>
          <w:p w14:paraId="28C45ED0" w14:textId="77777777" w:rsidR="00565B4D" w:rsidRPr="003A2735" w:rsidRDefault="00565B4D" w:rsidP="00565B4D">
            <w:pPr>
              <w:spacing w:after="240"/>
              <w:rPr>
                <w:sz w:val="22"/>
                <w:szCs w:val="22"/>
              </w:rPr>
            </w:pPr>
            <w:r w:rsidRPr="003A2735">
              <w:rPr>
                <w:sz w:val="22"/>
                <w:szCs w:val="22"/>
              </w:rPr>
              <w:t>Within one week of the meeting</w:t>
            </w:r>
          </w:p>
        </w:tc>
      </w:tr>
    </w:tbl>
    <w:p w14:paraId="1CFC47AA" w14:textId="77777777" w:rsidR="00565B4D" w:rsidRPr="003A2735" w:rsidRDefault="00565B4D" w:rsidP="00565B4D">
      <w:pPr>
        <w:pStyle w:val="ListParagraph"/>
        <w:ind w:left="360"/>
        <w:rPr>
          <w:rFonts w:ascii="Times New Roman" w:eastAsia="Times New Roman" w:hAnsi="Times New Roman"/>
        </w:rPr>
      </w:pPr>
    </w:p>
    <w:p w14:paraId="15561934" w14:textId="77777777" w:rsidR="00565B4D" w:rsidRPr="003A2735" w:rsidRDefault="00565B4D" w:rsidP="00565B4D">
      <w:pPr>
        <w:pStyle w:val="ListParagraph"/>
        <w:numPr>
          <w:ilvl w:val="0"/>
          <w:numId w:val="26"/>
        </w:numPr>
        <w:rPr>
          <w:rFonts w:ascii="Times New Roman" w:eastAsia="Times New Roman" w:hAnsi="Times New Roman"/>
        </w:rPr>
      </w:pPr>
      <w:r w:rsidRPr="003A2735">
        <w:rPr>
          <w:rFonts w:ascii="Times New Roman" w:eastAsia="Times New Roman" w:hAnsi="Times New Roman"/>
          <w:i/>
        </w:rPr>
        <w:t xml:space="preserve">Deliverables Protocol to CDOT.  </w:t>
      </w:r>
      <w:r w:rsidRPr="003A2735">
        <w:rPr>
          <w:rFonts w:ascii="Times New Roman" w:eastAsia="Times New Roman" w:hAnsi="Times New Roman"/>
        </w:rPr>
        <w:t>The PIM shall conform to Table 626-2 in submitting the following for Department review and approval prior to dissemination:</w:t>
      </w:r>
    </w:p>
    <w:p w14:paraId="2311AE91" w14:textId="77777777" w:rsidR="00B638D8" w:rsidRPr="003A2735" w:rsidRDefault="00B638D8">
      <w:pPr>
        <w:rPr>
          <w:b/>
          <w:sz w:val="22"/>
          <w:szCs w:val="22"/>
        </w:rPr>
      </w:pPr>
      <w:r w:rsidRPr="003A2735">
        <w:rPr>
          <w:b/>
          <w:sz w:val="22"/>
          <w:szCs w:val="22"/>
        </w:rPr>
        <w:br w:type="page"/>
      </w:r>
    </w:p>
    <w:p w14:paraId="7862BFDF"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lastRenderedPageBreak/>
        <w:t>4</w:t>
      </w:r>
    </w:p>
    <w:p w14:paraId="7F67CDFC"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REVISION OF SECTION 626</w:t>
      </w:r>
    </w:p>
    <w:p w14:paraId="4C56460A"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PUBLIC INFORMATION SERVICES</w:t>
      </w:r>
    </w:p>
    <w:p w14:paraId="24C9D376"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(TIER IV)</w:t>
      </w:r>
    </w:p>
    <w:p w14:paraId="6DC229EF" w14:textId="77777777" w:rsidR="00B638D8" w:rsidRPr="003A2735" w:rsidRDefault="00B638D8" w:rsidP="00B638D8">
      <w:pPr>
        <w:pStyle w:val="NoSpacing"/>
        <w:jc w:val="center"/>
        <w:rPr>
          <w:rFonts w:ascii="Times New Roman" w:hAnsi="Times New Roman"/>
        </w:rPr>
      </w:pPr>
    </w:p>
    <w:p w14:paraId="4CCFAE62" w14:textId="77777777" w:rsidR="00B638D8" w:rsidRPr="003A2735" w:rsidRDefault="00B638D8" w:rsidP="00565B4D">
      <w:pPr>
        <w:jc w:val="center"/>
        <w:rPr>
          <w:b/>
          <w:sz w:val="22"/>
          <w:szCs w:val="22"/>
        </w:rPr>
      </w:pPr>
    </w:p>
    <w:p w14:paraId="5661C97B" w14:textId="77777777" w:rsidR="00565B4D" w:rsidRPr="003A2735" w:rsidRDefault="00565B4D" w:rsidP="00565B4D">
      <w:pPr>
        <w:jc w:val="center"/>
        <w:rPr>
          <w:sz w:val="22"/>
          <w:szCs w:val="22"/>
        </w:rPr>
      </w:pPr>
      <w:r w:rsidRPr="003A2735">
        <w:rPr>
          <w:b/>
          <w:sz w:val="22"/>
          <w:szCs w:val="22"/>
        </w:rPr>
        <w:t>Table 626-2</w:t>
      </w:r>
      <w:r w:rsidRPr="003A2735">
        <w:rPr>
          <w:b/>
          <w:sz w:val="22"/>
          <w:szCs w:val="22"/>
        </w:rPr>
        <w:br/>
        <w:t>DELIVERABLES AND SUBMITTAL TIME TO CDOT ENGINEER</w:t>
      </w:r>
      <w:r w:rsidRPr="003A2735">
        <w:rPr>
          <w:b/>
          <w:sz w:val="22"/>
          <w:szCs w:val="22"/>
        </w:rPr>
        <w:br/>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28"/>
        <w:gridCol w:w="4428"/>
      </w:tblGrid>
      <w:tr w:rsidR="00565B4D" w:rsidRPr="003A2735" w14:paraId="33BB3BFB" w14:textId="77777777" w:rsidTr="00565B4D">
        <w:trPr>
          <w:jc w:val="center"/>
        </w:trPr>
        <w:tc>
          <w:tcPr>
            <w:tcW w:w="4428" w:type="dxa"/>
          </w:tcPr>
          <w:p w14:paraId="007B5266" w14:textId="77777777" w:rsidR="00565B4D" w:rsidRPr="003A2735" w:rsidRDefault="00565B4D" w:rsidP="00565B4D">
            <w:pPr>
              <w:spacing w:after="240"/>
              <w:jc w:val="center"/>
              <w:rPr>
                <w:rFonts w:ascii="Times New Roman" w:eastAsia="Times New Roman" w:hAnsi="Times New Roman" w:cs="Times New Roman"/>
                <w:b/>
              </w:rPr>
            </w:pPr>
            <w:r w:rsidRPr="003A2735">
              <w:rPr>
                <w:rFonts w:ascii="Times New Roman" w:eastAsia="Times New Roman" w:hAnsi="Times New Roman" w:cs="Times New Roman"/>
                <w:b/>
              </w:rPr>
              <w:t>Deliverable</w:t>
            </w:r>
          </w:p>
        </w:tc>
        <w:tc>
          <w:tcPr>
            <w:tcW w:w="4428" w:type="dxa"/>
          </w:tcPr>
          <w:p w14:paraId="1614B6F3" w14:textId="77777777" w:rsidR="00565B4D" w:rsidRPr="003A2735" w:rsidRDefault="00565B4D" w:rsidP="00565B4D">
            <w:pPr>
              <w:spacing w:after="240"/>
              <w:jc w:val="center"/>
              <w:rPr>
                <w:rFonts w:ascii="Times New Roman" w:eastAsia="Times New Roman" w:hAnsi="Times New Roman" w:cs="Times New Roman"/>
                <w:b/>
              </w:rPr>
            </w:pPr>
            <w:r w:rsidRPr="003A2735">
              <w:rPr>
                <w:rFonts w:ascii="Times New Roman" w:eastAsia="Times New Roman" w:hAnsi="Times New Roman" w:cs="Times New Roman"/>
                <w:b/>
              </w:rPr>
              <w:t>When to be submitted</w:t>
            </w:r>
          </w:p>
        </w:tc>
      </w:tr>
      <w:tr w:rsidR="00565B4D" w:rsidRPr="003A2735" w14:paraId="14B49D33" w14:textId="77777777" w:rsidTr="00565B4D">
        <w:trPr>
          <w:jc w:val="center"/>
        </w:trPr>
        <w:tc>
          <w:tcPr>
            <w:tcW w:w="4428" w:type="dxa"/>
            <w:shd w:val="clear" w:color="auto" w:fill="BFBFBF" w:themeFill="background1" w:themeFillShade="BF"/>
          </w:tcPr>
          <w:p w14:paraId="30F8D7E6"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PIM Name and Credentials</w:t>
            </w:r>
          </w:p>
        </w:tc>
        <w:tc>
          <w:tcPr>
            <w:tcW w:w="4428" w:type="dxa"/>
            <w:shd w:val="clear" w:color="auto" w:fill="BFBFBF" w:themeFill="background1" w:themeFillShade="BF"/>
          </w:tcPr>
          <w:p w14:paraId="557F6E3A"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Before Pre-Construction Meeting (along with key staff submittal)</w:t>
            </w:r>
          </w:p>
        </w:tc>
      </w:tr>
      <w:tr w:rsidR="00565B4D" w:rsidRPr="003A2735" w14:paraId="42A041B7" w14:textId="77777777" w:rsidTr="00565B4D">
        <w:trPr>
          <w:jc w:val="center"/>
        </w:trPr>
        <w:tc>
          <w:tcPr>
            <w:tcW w:w="4428" w:type="dxa"/>
          </w:tcPr>
          <w:p w14:paraId="6FFF5B88"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PIM Contact Information</w:t>
            </w:r>
          </w:p>
        </w:tc>
        <w:tc>
          <w:tcPr>
            <w:tcW w:w="4428" w:type="dxa"/>
          </w:tcPr>
          <w:p w14:paraId="32675E7A"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At Pre-Construction Meeting</w:t>
            </w:r>
          </w:p>
        </w:tc>
      </w:tr>
      <w:tr w:rsidR="00565B4D" w:rsidRPr="003A2735" w14:paraId="25D6BAF7" w14:textId="77777777" w:rsidTr="00565B4D">
        <w:trPr>
          <w:jc w:val="center"/>
        </w:trPr>
        <w:tc>
          <w:tcPr>
            <w:tcW w:w="4428" w:type="dxa"/>
            <w:shd w:val="clear" w:color="auto" w:fill="BFBFBF" w:themeFill="background1" w:themeFillShade="BF"/>
          </w:tcPr>
          <w:p w14:paraId="1905E9B1"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Emergency Response Telephone Tree (when required in the Contract)</w:t>
            </w:r>
          </w:p>
        </w:tc>
        <w:tc>
          <w:tcPr>
            <w:tcW w:w="4428" w:type="dxa"/>
            <w:shd w:val="clear" w:color="auto" w:fill="BFBFBF" w:themeFill="background1" w:themeFillShade="BF"/>
          </w:tcPr>
          <w:p w14:paraId="12E2E779"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Before works starts</w:t>
            </w:r>
          </w:p>
        </w:tc>
      </w:tr>
      <w:tr w:rsidR="00565B4D" w:rsidRPr="003A2735" w14:paraId="386FD6F8" w14:textId="77777777" w:rsidTr="00565B4D">
        <w:trPr>
          <w:jc w:val="center"/>
        </w:trPr>
        <w:tc>
          <w:tcPr>
            <w:tcW w:w="4428" w:type="dxa"/>
          </w:tcPr>
          <w:p w14:paraId="39CF5D70"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Local Telephone Hotline</w:t>
            </w:r>
          </w:p>
        </w:tc>
        <w:tc>
          <w:tcPr>
            <w:tcW w:w="4428" w:type="dxa"/>
          </w:tcPr>
          <w:p w14:paraId="63406502"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Before works starts</w:t>
            </w:r>
          </w:p>
        </w:tc>
      </w:tr>
      <w:tr w:rsidR="00565B4D" w:rsidRPr="003A2735" w14:paraId="2EE637D0" w14:textId="77777777" w:rsidTr="00565B4D">
        <w:trPr>
          <w:jc w:val="center"/>
        </w:trPr>
        <w:tc>
          <w:tcPr>
            <w:tcW w:w="4428" w:type="dxa"/>
            <w:shd w:val="clear" w:color="auto" w:fill="BFBFBF" w:themeFill="background1" w:themeFillShade="BF"/>
          </w:tcPr>
          <w:p w14:paraId="3596A862"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Stakeholder Distribution List (if required for non-work zone flyer recipients and emergency service providers)</w:t>
            </w:r>
          </w:p>
        </w:tc>
        <w:tc>
          <w:tcPr>
            <w:tcW w:w="4428" w:type="dxa"/>
            <w:shd w:val="clear" w:color="auto" w:fill="BFBFBF" w:themeFill="background1" w:themeFillShade="BF"/>
          </w:tcPr>
          <w:p w14:paraId="6FC68B98"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At Pre-Construction Meeting</w:t>
            </w:r>
          </w:p>
        </w:tc>
      </w:tr>
      <w:tr w:rsidR="00565B4D" w:rsidRPr="003A2735" w14:paraId="3F93E42C" w14:textId="77777777" w:rsidTr="00565B4D">
        <w:trPr>
          <w:jc w:val="center"/>
        </w:trPr>
        <w:tc>
          <w:tcPr>
            <w:tcW w:w="4428" w:type="dxa"/>
          </w:tcPr>
          <w:p w14:paraId="50F7E820"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Lane Closure Reports</w:t>
            </w:r>
          </w:p>
        </w:tc>
        <w:tc>
          <w:tcPr>
            <w:tcW w:w="4428" w:type="dxa"/>
          </w:tcPr>
          <w:p w14:paraId="5190EAFE"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 xml:space="preserve">Weekly, on Thursday by noon </w:t>
            </w:r>
          </w:p>
        </w:tc>
      </w:tr>
      <w:tr w:rsidR="00565B4D" w:rsidRPr="003A2735" w14:paraId="3ED54AAC" w14:textId="77777777" w:rsidTr="00565B4D">
        <w:trPr>
          <w:jc w:val="center"/>
        </w:trPr>
        <w:tc>
          <w:tcPr>
            <w:tcW w:w="4428" w:type="dxa"/>
            <w:shd w:val="clear" w:color="auto" w:fill="BFBFBF" w:themeFill="background1" w:themeFillShade="BF"/>
          </w:tcPr>
          <w:p w14:paraId="27A533EB"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Traffic Advisories/Media Releases</w:t>
            </w:r>
          </w:p>
        </w:tc>
        <w:tc>
          <w:tcPr>
            <w:tcW w:w="4428" w:type="dxa"/>
            <w:shd w:val="clear" w:color="auto" w:fill="BFBFBF" w:themeFill="background1" w:themeFillShade="BF"/>
          </w:tcPr>
          <w:p w14:paraId="07C5803D"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48 hours prior to scheduled distribution date</w:t>
            </w:r>
          </w:p>
        </w:tc>
      </w:tr>
      <w:tr w:rsidR="00565B4D" w:rsidRPr="003A2735" w14:paraId="55F1E4EF" w14:textId="77777777" w:rsidTr="00565B4D">
        <w:trPr>
          <w:jc w:val="center"/>
        </w:trPr>
        <w:tc>
          <w:tcPr>
            <w:tcW w:w="4428" w:type="dxa"/>
            <w:shd w:val="clear" w:color="auto" w:fill="FFFFFF" w:themeFill="background1"/>
          </w:tcPr>
          <w:p w14:paraId="179E9043"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Fliers, posters or other public material</w:t>
            </w:r>
          </w:p>
        </w:tc>
        <w:tc>
          <w:tcPr>
            <w:tcW w:w="4428" w:type="dxa"/>
            <w:shd w:val="clear" w:color="auto" w:fill="FFFFFF" w:themeFill="background1"/>
          </w:tcPr>
          <w:p w14:paraId="391123C5"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5 Working Days prior to the scheduled distribution date</w:t>
            </w:r>
          </w:p>
          <w:p w14:paraId="619616B4"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In cases of rapid response, 48 hours prior to distribution</w:t>
            </w:r>
          </w:p>
        </w:tc>
      </w:tr>
      <w:tr w:rsidR="00565B4D" w:rsidRPr="003A2735" w14:paraId="0A63CF15" w14:textId="77777777" w:rsidTr="00565B4D">
        <w:trPr>
          <w:jc w:val="center"/>
        </w:trPr>
        <w:tc>
          <w:tcPr>
            <w:tcW w:w="4428" w:type="dxa"/>
            <w:shd w:val="clear" w:color="auto" w:fill="BFBFBF" w:themeFill="background1" w:themeFillShade="BF"/>
          </w:tcPr>
          <w:p w14:paraId="3BE89418"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Photos/Video</w:t>
            </w:r>
          </w:p>
        </w:tc>
        <w:tc>
          <w:tcPr>
            <w:tcW w:w="4428" w:type="dxa"/>
            <w:shd w:val="clear" w:color="auto" w:fill="BFBFBF" w:themeFill="background1" w:themeFillShade="BF"/>
          </w:tcPr>
          <w:p w14:paraId="64862C71" w14:textId="77777777" w:rsidR="00565B4D" w:rsidRPr="003A2735" w:rsidRDefault="00565B4D" w:rsidP="00565B4D">
            <w:pPr>
              <w:spacing w:after="240"/>
              <w:rPr>
                <w:rFonts w:ascii="Times New Roman" w:eastAsia="Times New Roman" w:hAnsi="Times New Roman" w:cs="Times New Roman"/>
              </w:rPr>
            </w:pPr>
            <w:r w:rsidRPr="003A2735">
              <w:rPr>
                <w:rFonts w:ascii="Times New Roman" w:eastAsia="Times New Roman" w:hAnsi="Times New Roman" w:cs="Times New Roman"/>
              </w:rPr>
              <w:t>Two a month or as requested.</w:t>
            </w:r>
          </w:p>
        </w:tc>
      </w:tr>
    </w:tbl>
    <w:p w14:paraId="320C1EEA" w14:textId="77777777" w:rsidR="00565B4D" w:rsidRPr="003A2735" w:rsidRDefault="00565B4D" w:rsidP="00565B4D">
      <w:pPr>
        <w:rPr>
          <w:sz w:val="22"/>
          <w:szCs w:val="22"/>
        </w:rPr>
      </w:pPr>
    </w:p>
    <w:p w14:paraId="160AB906" w14:textId="77777777" w:rsidR="00565B4D" w:rsidRPr="003A2735" w:rsidRDefault="00565B4D" w:rsidP="00565B4D">
      <w:pPr>
        <w:pStyle w:val="ListParagraph"/>
        <w:numPr>
          <w:ilvl w:val="0"/>
          <w:numId w:val="26"/>
        </w:numPr>
        <w:rPr>
          <w:rFonts w:ascii="Times New Roman" w:eastAsia="Times New Roman" w:hAnsi="Times New Roman"/>
        </w:rPr>
      </w:pPr>
      <w:r w:rsidRPr="003A2735">
        <w:rPr>
          <w:rFonts w:ascii="Times New Roman" w:eastAsia="Times New Roman" w:hAnsi="Times New Roman"/>
          <w:i/>
        </w:rPr>
        <w:t xml:space="preserve">Deliverable protocols to the </w:t>
      </w:r>
      <w:r w:rsidR="00700D77">
        <w:rPr>
          <w:rFonts w:ascii="Times New Roman" w:eastAsia="Times New Roman" w:hAnsi="Times New Roman"/>
          <w:i/>
        </w:rPr>
        <w:t>P</w:t>
      </w:r>
      <w:r w:rsidRPr="003A2735">
        <w:rPr>
          <w:rFonts w:ascii="Times New Roman" w:eastAsia="Times New Roman" w:hAnsi="Times New Roman"/>
          <w:i/>
        </w:rPr>
        <w:t xml:space="preserve">ublic.  </w:t>
      </w:r>
      <w:r w:rsidRPr="003A2735">
        <w:rPr>
          <w:rFonts w:ascii="Times New Roman" w:eastAsia="Times New Roman" w:hAnsi="Times New Roman"/>
        </w:rPr>
        <w:t>The PIM shall conform to Table 626-3 in providing the following information to the public:</w:t>
      </w:r>
    </w:p>
    <w:p w14:paraId="3468CFA1" w14:textId="77777777" w:rsidR="009F1321" w:rsidRPr="003A2735" w:rsidRDefault="009F1321">
      <w:pPr>
        <w:rPr>
          <w:b/>
          <w:sz w:val="22"/>
          <w:szCs w:val="22"/>
        </w:rPr>
      </w:pPr>
      <w:r w:rsidRPr="003A2735">
        <w:rPr>
          <w:b/>
          <w:sz w:val="22"/>
          <w:szCs w:val="22"/>
        </w:rPr>
        <w:br w:type="page"/>
      </w:r>
    </w:p>
    <w:p w14:paraId="33F23306" w14:textId="77777777" w:rsidR="009F1321" w:rsidRPr="003A2735" w:rsidRDefault="009F1321" w:rsidP="009F1321">
      <w:pPr>
        <w:pStyle w:val="NoSpacing"/>
        <w:jc w:val="center"/>
        <w:rPr>
          <w:rFonts w:ascii="Times New Roman" w:hAnsi="Times New Roman"/>
        </w:rPr>
      </w:pPr>
      <w:r w:rsidRPr="003A2735">
        <w:rPr>
          <w:rFonts w:ascii="Times New Roman" w:hAnsi="Times New Roman"/>
        </w:rPr>
        <w:lastRenderedPageBreak/>
        <w:t>5</w:t>
      </w:r>
    </w:p>
    <w:p w14:paraId="6D9C375B" w14:textId="77777777" w:rsidR="009F1321" w:rsidRPr="003A2735" w:rsidRDefault="009F1321" w:rsidP="009F1321">
      <w:pPr>
        <w:pStyle w:val="NoSpacing"/>
        <w:jc w:val="center"/>
        <w:rPr>
          <w:rFonts w:ascii="Times New Roman" w:hAnsi="Times New Roman"/>
        </w:rPr>
      </w:pPr>
      <w:r w:rsidRPr="003A2735">
        <w:rPr>
          <w:rFonts w:ascii="Times New Roman" w:hAnsi="Times New Roman"/>
        </w:rPr>
        <w:t>REVISION OF SECTION 626</w:t>
      </w:r>
    </w:p>
    <w:p w14:paraId="1D049785" w14:textId="77777777" w:rsidR="009F1321" w:rsidRPr="003A2735" w:rsidRDefault="009F1321" w:rsidP="009F1321">
      <w:pPr>
        <w:pStyle w:val="NoSpacing"/>
        <w:jc w:val="center"/>
        <w:rPr>
          <w:rFonts w:ascii="Times New Roman" w:hAnsi="Times New Roman"/>
        </w:rPr>
      </w:pPr>
      <w:r w:rsidRPr="003A2735">
        <w:rPr>
          <w:rFonts w:ascii="Times New Roman" w:hAnsi="Times New Roman"/>
        </w:rPr>
        <w:t>PUBLIC INFORMATION SERVICES</w:t>
      </w:r>
    </w:p>
    <w:p w14:paraId="54358DBA" w14:textId="77777777" w:rsidR="009F1321" w:rsidRPr="003A2735" w:rsidRDefault="009F1321" w:rsidP="009F1321">
      <w:pPr>
        <w:pStyle w:val="NoSpacing"/>
        <w:jc w:val="center"/>
        <w:rPr>
          <w:rFonts w:ascii="Times New Roman" w:hAnsi="Times New Roman"/>
        </w:rPr>
      </w:pPr>
      <w:r w:rsidRPr="003A2735">
        <w:rPr>
          <w:rFonts w:ascii="Times New Roman" w:hAnsi="Times New Roman"/>
        </w:rPr>
        <w:t>(TIER IV)</w:t>
      </w:r>
    </w:p>
    <w:p w14:paraId="258AEC31" w14:textId="77777777" w:rsidR="009F1321" w:rsidRPr="003A2735" w:rsidRDefault="009F1321" w:rsidP="00565B4D">
      <w:pPr>
        <w:jc w:val="center"/>
        <w:rPr>
          <w:b/>
          <w:sz w:val="22"/>
          <w:szCs w:val="22"/>
        </w:rPr>
      </w:pPr>
    </w:p>
    <w:p w14:paraId="5D93E28D" w14:textId="77777777" w:rsidR="00565B4D" w:rsidRPr="003A2735" w:rsidRDefault="00565B4D" w:rsidP="00565B4D">
      <w:pPr>
        <w:jc w:val="center"/>
        <w:rPr>
          <w:b/>
          <w:sz w:val="22"/>
          <w:szCs w:val="22"/>
        </w:rPr>
      </w:pPr>
      <w:r w:rsidRPr="003A2735">
        <w:rPr>
          <w:b/>
          <w:sz w:val="22"/>
          <w:szCs w:val="22"/>
        </w:rPr>
        <w:t>Table 626-3</w:t>
      </w:r>
      <w:r w:rsidRPr="003A2735">
        <w:rPr>
          <w:b/>
          <w:sz w:val="22"/>
          <w:szCs w:val="22"/>
        </w:rPr>
        <w:br/>
        <w:t>DELIVERABLES AND SUBMITTAL TIME TO THE PUBLIC</w:t>
      </w:r>
    </w:p>
    <w:tbl>
      <w:tblPr>
        <w:tblW w:w="0" w:type="auto"/>
        <w:tblInd w:w="6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65B4D" w:rsidRPr="003A2735" w14:paraId="61C6A1CB" w14:textId="77777777" w:rsidTr="00565B4D">
        <w:tc>
          <w:tcPr>
            <w:tcW w:w="4428" w:type="dxa"/>
            <w:shd w:val="clear" w:color="auto" w:fill="BFBFBF" w:themeFill="background1" w:themeFillShade="BF"/>
          </w:tcPr>
          <w:p w14:paraId="0D671165" w14:textId="77777777" w:rsidR="00565B4D" w:rsidRPr="003A2735" w:rsidRDefault="00565B4D" w:rsidP="00565B4D">
            <w:pPr>
              <w:spacing w:after="240"/>
              <w:jc w:val="center"/>
              <w:rPr>
                <w:b/>
                <w:sz w:val="22"/>
                <w:szCs w:val="22"/>
              </w:rPr>
            </w:pPr>
            <w:r w:rsidRPr="003A2735">
              <w:rPr>
                <w:b/>
                <w:sz w:val="22"/>
                <w:szCs w:val="22"/>
              </w:rPr>
              <w:t>Deliverable</w:t>
            </w:r>
          </w:p>
        </w:tc>
        <w:tc>
          <w:tcPr>
            <w:tcW w:w="4428" w:type="dxa"/>
            <w:shd w:val="clear" w:color="auto" w:fill="BFBFBF" w:themeFill="background1" w:themeFillShade="BF"/>
          </w:tcPr>
          <w:p w14:paraId="4612FED2" w14:textId="77777777" w:rsidR="00565B4D" w:rsidRPr="003A2735" w:rsidRDefault="00565B4D" w:rsidP="00565B4D">
            <w:pPr>
              <w:spacing w:after="240"/>
              <w:jc w:val="center"/>
              <w:rPr>
                <w:b/>
                <w:sz w:val="22"/>
                <w:szCs w:val="22"/>
              </w:rPr>
            </w:pPr>
            <w:r w:rsidRPr="003A2735">
              <w:rPr>
                <w:b/>
                <w:sz w:val="22"/>
                <w:szCs w:val="22"/>
              </w:rPr>
              <w:t>When to be published</w:t>
            </w:r>
          </w:p>
        </w:tc>
      </w:tr>
      <w:tr w:rsidR="00565B4D" w:rsidRPr="003A2735" w14:paraId="7E8F6666" w14:textId="77777777" w:rsidTr="00565B4D">
        <w:tc>
          <w:tcPr>
            <w:tcW w:w="4428" w:type="dxa"/>
            <w:shd w:val="clear" w:color="auto" w:fill="auto"/>
          </w:tcPr>
          <w:p w14:paraId="1C39CAFB" w14:textId="77777777" w:rsidR="00565B4D" w:rsidRPr="003A2735" w:rsidRDefault="00565B4D" w:rsidP="00565B4D">
            <w:pPr>
              <w:spacing w:after="240"/>
              <w:rPr>
                <w:sz w:val="22"/>
                <w:szCs w:val="22"/>
              </w:rPr>
            </w:pPr>
            <w:r w:rsidRPr="003A2735">
              <w:rPr>
                <w:sz w:val="22"/>
                <w:szCs w:val="22"/>
              </w:rPr>
              <w:t>Full road closures, detours, and major traffic impacts lasting seven days or longer</w:t>
            </w:r>
          </w:p>
        </w:tc>
        <w:tc>
          <w:tcPr>
            <w:tcW w:w="4428" w:type="dxa"/>
            <w:shd w:val="clear" w:color="auto" w:fill="auto"/>
          </w:tcPr>
          <w:p w14:paraId="702CB7AD" w14:textId="77777777" w:rsidR="00565B4D" w:rsidRPr="003A2735" w:rsidRDefault="00565B4D" w:rsidP="00565B4D">
            <w:pPr>
              <w:spacing w:after="240"/>
              <w:rPr>
                <w:sz w:val="22"/>
                <w:szCs w:val="22"/>
              </w:rPr>
            </w:pPr>
            <w:r w:rsidRPr="003A2735">
              <w:rPr>
                <w:sz w:val="22"/>
                <w:szCs w:val="22"/>
              </w:rPr>
              <w:t>14 days prior to the beginning of activity in any area of the Project.</w:t>
            </w:r>
          </w:p>
        </w:tc>
      </w:tr>
      <w:tr w:rsidR="00565B4D" w:rsidRPr="003A2735" w14:paraId="5CB5D127" w14:textId="77777777" w:rsidTr="00565B4D">
        <w:tc>
          <w:tcPr>
            <w:tcW w:w="4428" w:type="dxa"/>
            <w:shd w:val="clear" w:color="auto" w:fill="BFBFBF" w:themeFill="background1" w:themeFillShade="BF"/>
          </w:tcPr>
          <w:p w14:paraId="5E584F50" w14:textId="77777777" w:rsidR="00565B4D" w:rsidRPr="003A2735" w:rsidRDefault="00565B4D" w:rsidP="00565B4D">
            <w:pPr>
              <w:spacing w:after="240"/>
              <w:rPr>
                <w:sz w:val="22"/>
                <w:szCs w:val="22"/>
              </w:rPr>
            </w:pPr>
            <w:r w:rsidRPr="003A2735">
              <w:rPr>
                <w:sz w:val="22"/>
                <w:szCs w:val="22"/>
              </w:rPr>
              <w:t>Major project activities (such as major lane shifts, bridge demolitions, etc.) lasting seven days or less</w:t>
            </w:r>
            <w:r w:rsidRPr="003A2735">
              <w:rPr>
                <w:sz w:val="22"/>
                <w:szCs w:val="22"/>
              </w:rPr>
              <w:tab/>
            </w:r>
          </w:p>
        </w:tc>
        <w:tc>
          <w:tcPr>
            <w:tcW w:w="4428" w:type="dxa"/>
            <w:shd w:val="clear" w:color="auto" w:fill="BFBFBF" w:themeFill="background1" w:themeFillShade="BF"/>
          </w:tcPr>
          <w:p w14:paraId="7CE79E6E" w14:textId="77777777" w:rsidR="00565B4D" w:rsidRPr="003A2735" w:rsidRDefault="00565B4D" w:rsidP="00565B4D">
            <w:pPr>
              <w:spacing w:after="240"/>
              <w:rPr>
                <w:sz w:val="22"/>
                <w:szCs w:val="22"/>
              </w:rPr>
            </w:pPr>
            <w:r w:rsidRPr="003A2735">
              <w:rPr>
                <w:sz w:val="22"/>
                <w:szCs w:val="22"/>
              </w:rPr>
              <w:t>7 days prior to the beginning of the activity</w:t>
            </w:r>
          </w:p>
        </w:tc>
      </w:tr>
      <w:tr w:rsidR="00565B4D" w:rsidRPr="003A2735" w14:paraId="55C3DB49" w14:textId="77777777" w:rsidTr="00565B4D">
        <w:tc>
          <w:tcPr>
            <w:tcW w:w="4428" w:type="dxa"/>
            <w:shd w:val="clear" w:color="auto" w:fill="auto"/>
          </w:tcPr>
          <w:p w14:paraId="4625B449" w14:textId="77777777" w:rsidR="00565B4D" w:rsidRPr="003A2735" w:rsidRDefault="00565B4D" w:rsidP="00565B4D">
            <w:pPr>
              <w:spacing w:after="240"/>
              <w:rPr>
                <w:sz w:val="22"/>
                <w:szCs w:val="22"/>
              </w:rPr>
            </w:pPr>
            <w:r w:rsidRPr="003A2735">
              <w:rPr>
                <w:sz w:val="22"/>
                <w:szCs w:val="22"/>
              </w:rPr>
              <w:t>Other remaining types of construction Activities in any area of the Project including:</w:t>
            </w:r>
          </w:p>
          <w:p w14:paraId="2F823CAC" w14:textId="77777777" w:rsidR="00565B4D" w:rsidRPr="003A2735" w:rsidRDefault="00565B4D" w:rsidP="00565B4D">
            <w:pPr>
              <w:numPr>
                <w:ilvl w:val="0"/>
                <w:numId w:val="22"/>
              </w:numPr>
              <w:spacing w:after="240"/>
              <w:rPr>
                <w:sz w:val="22"/>
                <w:szCs w:val="22"/>
              </w:rPr>
            </w:pPr>
            <w:r w:rsidRPr="003A2735">
              <w:rPr>
                <w:sz w:val="22"/>
                <w:szCs w:val="22"/>
              </w:rPr>
              <w:t>Night Work</w:t>
            </w:r>
          </w:p>
          <w:p w14:paraId="325E5865" w14:textId="77777777" w:rsidR="00565B4D" w:rsidRPr="003A2735" w:rsidRDefault="00565B4D" w:rsidP="00565B4D">
            <w:pPr>
              <w:numPr>
                <w:ilvl w:val="0"/>
                <w:numId w:val="22"/>
              </w:numPr>
              <w:spacing w:after="240"/>
              <w:rPr>
                <w:sz w:val="22"/>
                <w:szCs w:val="22"/>
              </w:rPr>
            </w:pPr>
            <w:r w:rsidRPr="003A2735">
              <w:rPr>
                <w:sz w:val="22"/>
                <w:szCs w:val="22"/>
              </w:rPr>
              <w:t>Utilities</w:t>
            </w:r>
          </w:p>
          <w:p w14:paraId="6871E039" w14:textId="77777777" w:rsidR="00565B4D" w:rsidRPr="003A2735" w:rsidRDefault="00565B4D" w:rsidP="00565B4D">
            <w:pPr>
              <w:numPr>
                <w:ilvl w:val="0"/>
                <w:numId w:val="22"/>
              </w:numPr>
              <w:spacing w:after="240"/>
              <w:rPr>
                <w:sz w:val="22"/>
                <w:szCs w:val="22"/>
              </w:rPr>
            </w:pPr>
            <w:r w:rsidRPr="003A2735">
              <w:rPr>
                <w:sz w:val="22"/>
                <w:szCs w:val="22"/>
              </w:rPr>
              <w:t>Change of business/residential access</w:t>
            </w:r>
          </w:p>
        </w:tc>
        <w:tc>
          <w:tcPr>
            <w:tcW w:w="4428" w:type="dxa"/>
            <w:shd w:val="clear" w:color="auto" w:fill="auto"/>
          </w:tcPr>
          <w:p w14:paraId="73B3DA1F" w14:textId="77777777" w:rsidR="00565B4D" w:rsidRPr="003A2735" w:rsidRDefault="00565B4D" w:rsidP="00565B4D">
            <w:pPr>
              <w:spacing w:after="240"/>
              <w:rPr>
                <w:sz w:val="22"/>
                <w:szCs w:val="22"/>
              </w:rPr>
            </w:pPr>
            <w:r w:rsidRPr="003A2735">
              <w:rPr>
                <w:sz w:val="22"/>
                <w:szCs w:val="22"/>
              </w:rPr>
              <w:t>7 days prior to the beginning of activity in any area of the Project or as determined jointly by teams</w:t>
            </w:r>
          </w:p>
        </w:tc>
      </w:tr>
      <w:tr w:rsidR="00565B4D" w:rsidRPr="003A2735" w14:paraId="332B370C" w14:textId="77777777" w:rsidTr="00565B4D">
        <w:tc>
          <w:tcPr>
            <w:tcW w:w="4428" w:type="dxa"/>
            <w:shd w:val="clear" w:color="auto" w:fill="BFBFBF" w:themeFill="background1" w:themeFillShade="BF"/>
          </w:tcPr>
          <w:p w14:paraId="55C05B75" w14:textId="77777777" w:rsidR="00565B4D" w:rsidRPr="003A2735" w:rsidRDefault="00565B4D" w:rsidP="00565B4D">
            <w:pPr>
              <w:spacing w:after="240"/>
              <w:rPr>
                <w:sz w:val="22"/>
                <w:szCs w:val="22"/>
              </w:rPr>
            </w:pPr>
            <w:r w:rsidRPr="003A2735">
              <w:rPr>
                <w:sz w:val="22"/>
                <w:szCs w:val="22"/>
              </w:rPr>
              <w:t>Other construction updates (e.g., cancellation of planned closures, additional lane closures, closure removals, major traffic shifts, etc.) that directly impact the public.</w:t>
            </w:r>
          </w:p>
        </w:tc>
        <w:tc>
          <w:tcPr>
            <w:tcW w:w="4428" w:type="dxa"/>
            <w:shd w:val="clear" w:color="auto" w:fill="BFBFBF" w:themeFill="background1" w:themeFillShade="BF"/>
          </w:tcPr>
          <w:p w14:paraId="4F816C79" w14:textId="77777777" w:rsidR="00565B4D" w:rsidRPr="003A2735" w:rsidRDefault="00565B4D" w:rsidP="00565B4D">
            <w:pPr>
              <w:spacing w:after="240"/>
              <w:rPr>
                <w:sz w:val="22"/>
                <w:szCs w:val="22"/>
              </w:rPr>
            </w:pPr>
            <w:r w:rsidRPr="003A2735">
              <w:rPr>
                <w:sz w:val="22"/>
                <w:szCs w:val="22"/>
              </w:rPr>
              <w:t>As soon as known with at least 24 hours’ notice</w:t>
            </w:r>
          </w:p>
        </w:tc>
      </w:tr>
    </w:tbl>
    <w:p w14:paraId="1BEBA014" w14:textId="77777777" w:rsidR="00565B4D" w:rsidRPr="003A2735" w:rsidRDefault="00565B4D" w:rsidP="00565B4D">
      <w:pPr>
        <w:rPr>
          <w:sz w:val="22"/>
          <w:szCs w:val="22"/>
        </w:rPr>
      </w:pPr>
      <w:r w:rsidRPr="003A2735">
        <w:rPr>
          <w:sz w:val="22"/>
          <w:szCs w:val="22"/>
        </w:rPr>
        <w:tab/>
      </w:r>
    </w:p>
    <w:p w14:paraId="3968D524" w14:textId="77777777" w:rsidR="00565B4D" w:rsidRPr="003A2735" w:rsidRDefault="00565B4D" w:rsidP="00565B4D">
      <w:pPr>
        <w:pStyle w:val="ListParagraph"/>
        <w:numPr>
          <w:ilvl w:val="0"/>
          <w:numId w:val="26"/>
        </w:numPr>
        <w:rPr>
          <w:rFonts w:ascii="Times New Roman" w:eastAsia="Times New Roman" w:hAnsi="Times New Roman"/>
          <w:i/>
        </w:rPr>
      </w:pPr>
      <w:r w:rsidRPr="003A2735">
        <w:rPr>
          <w:rFonts w:ascii="Times New Roman" w:eastAsia="Times New Roman" w:hAnsi="Times New Roman"/>
          <w:i/>
        </w:rPr>
        <w:t xml:space="preserve">Public Information Contact Sheet. </w:t>
      </w:r>
      <w:r w:rsidRPr="003A2735">
        <w:rPr>
          <w:rFonts w:ascii="Times New Roman" w:eastAsia="Times New Roman" w:hAnsi="Times New Roman"/>
        </w:rPr>
        <w:t>A Public Information Contact Sheet shall be completed by the PIM with the names of contact as appropriate to the project:</w:t>
      </w:r>
    </w:p>
    <w:p w14:paraId="05C59090" w14:textId="77777777" w:rsidR="00B638D8" w:rsidRPr="003A2735" w:rsidRDefault="00B638D8">
      <w:pPr>
        <w:rPr>
          <w:rFonts w:eastAsia="Calibri"/>
          <w:sz w:val="22"/>
          <w:szCs w:val="22"/>
        </w:rPr>
      </w:pPr>
      <w:r w:rsidRPr="003A2735">
        <w:rPr>
          <w:sz w:val="22"/>
          <w:szCs w:val="22"/>
        </w:rPr>
        <w:br w:type="page"/>
      </w:r>
    </w:p>
    <w:p w14:paraId="0747868F" w14:textId="77777777" w:rsidR="00B638D8" w:rsidRPr="003A2735" w:rsidRDefault="009F1321" w:rsidP="00B638D8">
      <w:pPr>
        <w:pStyle w:val="NoSpacing"/>
        <w:jc w:val="center"/>
        <w:rPr>
          <w:rFonts w:ascii="Times New Roman" w:hAnsi="Times New Roman"/>
        </w:rPr>
      </w:pPr>
      <w:r w:rsidRPr="003A2735">
        <w:rPr>
          <w:rFonts w:ascii="Times New Roman" w:hAnsi="Times New Roman"/>
        </w:rPr>
        <w:lastRenderedPageBreak/>
        <w:t>6</w:t>
      </w:r>
    </w:p>
    <w:p w14:paraId="5E01CFCC"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REVISION OF SECTION 626</w:t>
      </w:r>
    </w:p>
    <w:p w14:paraId="068DB9A0"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PUBLIC INFORMATION SERVICES</w:t>
      </w:r>
    </w:p>
    <w:p w14:paraId="0616F3EA"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(TIER IV)</w:t>
      </w:r>
    </w:p>
    <w:p w14:paraId="399801BE" w14:textId="77777777" w:rsidR="003A2735" w:rsidRDefault="003A2735" w:rsidP="00565B4D">
      <w:pPr>
        <w:jc w:val="center"/>
        <w:rPr>
          <w:b/>
          <w:bCs/>
          <w:color w:val="000000"/>
          <w:sz w:val="22"/>
          <w:szCs w:val="22"/>
        </w:rPr>
      </w:pPr>
    </w:p>
    <w:p w14:paraId="1787B689" w14:textId="77777777" w:rsidR="00565B4D" w:rsidRPr="003A2735" w:rsidRDefault="00565B4D" w:rsidP="00565B4D">
      <w:pPr>
        <w:jc w:val="center"/>
        <w:rPr>
          <w:sz w:val="22"/>
          <w:szCs w:val="22"/>
        </w:rPr>
      </w:pPr>
      <w:r w:rsidRPr="003A2735">
        <w:rPr>
          <w:b/>
          <w:bCs/>
          <w:color w:val="000000"/>
          <w:sz w:val="22"/>
          <w:szCs w:val="22"/>
        </w:rPr>
        <w:t>Public Information Services Contact Sheet</w:t>
      </w:r>
      <w:r w:rsidRPr="003A2735">
        <w:rPr>
          <w:color w:val="800000"/>
          <w:sz w:val="22"/>
          <w:szCs w:val="22"/>
        </w:rPr>
        <w:sym w:font="Wingdings" w:char="F06C"/>
      </w:r>
    </w:p>
    <w:p w14:paraId="4C725772" w14:textId="77777777" w:rsidR="00565B4D" w:rsidRPr="003A2735" w:rsidRDefault="00565B4D" w:rsidP="00565B4D">
      <w:pPr>
        <w:rPr>
          <w:sz w:val="22"/>
          <w:szCs w:val="22"/>
        </w:rPr>
      </w:pPr>
      <w:r w:rsidRPr="003A2735">
        <w:rPr>
          <w:b/>
          <w:bCs/>
          <w:color w:val="000000"/>
          <w:sz w:val="22"/>
          <w:szCs w:val="22"/>
        </w:rPr>
        <w:t xml:space="preserve">Owners: </w:t>
      </w:r>
    </w:p>
    <w:p w14:paraId="59919AA9" w14:textId="77777777" w:rsidR="00565B4D" w:rsidRPr="003A2735" w:rsidRDefault="00565B4D" w:rsidP="00565B4D">
      <w:pPr>
        <w:rPr>
          <w:sz w:val="22"/>
          <w:szCs w:val="22"/>
        </w:rPr>
      </w:pPr>
    </w:p>
    <w:p w14:paraId="41E734F7" w14:textId="77777777" w:rsidR="00565B4D" w:rsidRPr="003A2735" w:rsidRDefault="00565B4D" w:rsidP="00565B4D">
      <w:pPr>
        <w:rPr>
          <w:sz w:val="22"/>
          <w:szCs w:val="22"/>
        </w:rPr>
      </w:pPr>
      <w:r w:rsidRPr="003A2735">
        <w:rPr>
          <w:color w:val="000000"/>
          <w:sz w:val="22"/>
          <w:szCs w:val="22"/>
          <w:u w:val="single"/>
        </w:rPr>
        <w:t>Colorado Department of Transportation, Maintenance Superintendent/Resident Engineer</w:t>
      </w:r>
    </w:p>
    <w:p w14:paraId="5DE7ACF6" w14:textId="77777777" w:rsidR="00565B4D" w:rsidRPr="003A2735" w:rsidRDefault="00565B4D" w:rsidP="00565B4D">
      <w:pPr>
        <w:rPr>
          <w:sz w:val="22"/>
          <w:szCs w:val="22"/>
        </w:rPr>
      </w:pPr>
    </w:p>
    <w:p w14:paraId="1BE35347" w14:textId="77777777" w:rsidR="00565B4D" w:rsidRPr="003A2735" w:rsidRDefault="00565B4D" w:rsidP="00565B4D">
      <w:pPr>
        <w:rPr>
          <w:sz w:val="22"/>
          <w:szCs w:val="22"/>
        </w:rPr>
      </w:pPr>
      <w:r w:rsidRPr="003A2735">
        <w:rPr>
          <w:color w:val="000000"/>
          <w:sz w:val="22"/>
          <w:szCs w:val="22"/>
        </w:rPr>
        <w:t>Name:</w:t>
      </w:r>
      <w:r w:rsidRPr="003A2735">
        <w:rPr>
          <w:color w:val="000000"/>
          <w:sz w:val="22"/>
          <w:szCs w:val="22"/>
        </w:rPr>
        <w:tab/>
      </w:r>
    </w:p>
    <w:p w14:paraId="7AFE9292" w14:textId="77777777" w:rsidR="00565B4D" w:rsidRPr="003A2735" w:rsidRDefault="00565B4D" w:rsidP="00565B4D">
      <w:pPr>
        <w:rPr>
          <w:sz w:val="22"/>
          <w:szCs w:val="22"/>
        </w:rPr>
      </w:pPr>
      <w:r w:rsidRPr="003A2735">
        <w:rPr>
          <w:color w:val="000000"/>
          <w:sz w:val="22"/>
          <w:szCs w:val="22"/>
        </w:rPr>
        <w:t>Address:</w:t>
      </w:r>
      <w:r w:rsidRPr="003A2735">
        <w:rPr>
          <w:color w:val="000000"/>
          <w:sz w:val="22"/>
          <w:szCs w:val="22"/>
        </w:rPr>
        <w:tab/>
      </w:r>
    </w:p>
    <w:p w14:paraId="1349EBB2" w14:textId="77777777" w:rsidR="00565B4D" w:rsidRPr="003A2735" w:rsidRDefault="00565B4D" w:rsidP="00565B4D">
      <w:pPr>
        <w:ind w:left="360"/>
        <w:rPr>
          <w:sz w:val="22"/>
          <w:szCs w:val="22"/>
        </w:rPr>
      </w:pPr>
      <w:r w:rsidRPr="003A2735">
        <w:rPr>
          <w:color w:val="000000"/>
          <w:sz w:val="22"/>
          <w:szCs w:val="22"/>
        </w:rPr>
        <w:tab/>
      </w:r>
      <w:r w:rsidRPr="003A2735">
        <w:rPr>
          <w:color w:val="000000"/>
          <w:sz w:val="22"/>
          <w:szCs w:val="22"/>
        </w:rPr>
        <w:tab/>
      </w:r>
      <w:r w:rsidRPr="003A2735">
        <w:rPr>
          <w:color w:val="000000"/>
          <w:sz w:val="22"/>
          <w:szCs w:val="22"/>
        </w:rPr>
        <w:tab/>
      </w:r>
    </w:p>
    <w:p w14:paraId="15E3BA7F" w14:textId="77777777" w:rsidR="00565B4D" w:rsidRPr="003A2735" w:rsidRDefault="00565B4D" w:rsidP="00565B4D">
      <w:pPr>
        <w:rPr>
          <w:sz w:val="22"/>
          <w:szCs w:val="22"/>
        </w:rPr>
      </w:pPr>
      <w:r w:rsidRPr="003A2735">
        <w:rPr>
          <w:color w:val="000000"/>
          <w:sz w:val="22"/>
          <w:szCs w:val="22"/>
        </w:rPr>
        <w:t>Phone/s:</w:t>
      </w:r>
      <w:r w:rsidRPr="003A2735">
        <w:rPr>
          <w:color w:val="000000"/>
          <w:sz w:val="22"/>
          <w:szCs w:val="22"/>
        </w:rPr>
        <w:tab/>
      </w:r>
    </w:p>
    <w:p w14:paraId="5C7661C4" w14:textId="77777777" w:rsidR="00565B4D" w:rsidRPr="003A2735" w:rsidRDefault="00565B4D" w:rsidP="00565B4D">
      <w:pPr>
        <w:rPr>
          <w:sz w:val="22"/>
          <w:szCs w:val="22"/>
        </w:rPr>
      </w:pPr>
      <w:r w:rsidRPr="003A2735">
        <w:rPr>
          <w:color w:val="000000"/>
          <w:sz w:val="22"/>
          <w:szCs w:val="22"/>
        </w:rPr>
        <w:t>Email:</w:t>
      </w:r>
      <w:r w:rsidRPr="003A2735">
        <w:rPr>
          <w:color w:val="000000"/>
          <w:sz w:val="22"/>
          <w:szCs w:val="22"/>
        </w:rPr>
        <w:tab/>
      </w:r>
    </w:p>
    <w:p w14:paraId="44918EEB" w14:textId="77777777" w:rsidR="00565B4D" w:rsidRPr="003A2735" w:rsidRDefault="00565B4D" w:rsidP="00565B4D">
      <w:pPr>
        <w:spacing w:after="240"/>
        <w:rPr>
          <w:sz w:val="22"/>
          <w:szCs w:val="22"/>
        </w:rPr>
      </w:pPr>
    </w:p>
    <w:p w14:paraId="1F24AABC" w14:textId="77777777" w:rsidR="00565B4D" w:rsidRPr="003A2735" w:rsidRDefault="00565B4D" w:rsidP="00565B4D">
      <w:pPr>
        <w:rPr>
          <w:sz w:val="22"/>
          <w:szCs w:val="22"/>
        </w:rPr>
      </w:pPr>
      <w:r w:rsidRPr="003A2735">
        <w:rPr>
          <w:color w:val="000000"/>
          <w:sz w:val="22"/>
          <w:szCs w:val="22"/>
          <w:u w:val="single"/>
        </w:rPr>
        <w:t>Colorado Department of Transportation Regional Communications Manager</w:t>
      </w:r>
    </w:p>
    <w:p w14:paraId="5CB6AE36" w14:textId="77777777" w:rsidR="00565B4D" w:rsidRPr="003A2735" w:rsidRDefault="00565B4D" w:rsidP="00565B4D">
      <w:pPr>
        <w:rPr>
          <w:sz w:val="22"/>
          <w:szCs w:val="22"/>
        </w:rPr>
      </w:pPr>
    </w:p>
    <w:p w14:paraId="67462522" w14:textId="77777777" w:rsidR="00565B4D" w:rsidRPr="003A2735" w:rsidRDefault="00565B4D" w:rsidP="00565B4D">
      <w:pPr>
        <w:rPr>
          <w:color w:val="000000"/>
          <w:sz w:val="22"/>
          <w:szCs w:val="22"/>
        </w:rPr>
      </w:pPr>
      <w:r w:rsidRPr="003A2735">
        <w:rPr>
          <w:color w:val="000000"/>
          <w:sz w:val="22"/>
          <w:szCs w:val="22"/>
        </w:rPr>
        <w:t>Name:</w:t>
      </w:r>
    </w:p>
    <w:p w14:paraId="090B6930" w14:textId="77777777" w:rsidR="00565B4D" w:rsidRPr="003A2735" w:rsidRDefault="00565B4D" w:rsidP="00565B4D">
      <w:pPr>
        <w:rPr>
          <w:color w:val="000000"/>
          <w:sz w:val="22"/>
          <w:szCs w:val="22"/>
        </w:rPr>
      </w:pPr>
      <w:r w:rsidRPr="003A2735">
        <w:rPr>
          <w:color w:val="000000"/>
          <w:sz w:val="22"/>
          <w:szCs w:val="22"/>
        </w:rPr>
        <w:t>Address:</w:t>
      </w:r>
    </w:p>
    <w:p w14:paraId="15CF1621" w14:textId="77777777" w:rsidR="00565B4D" w:rsidRPr="003A2735" w:rsidRDefault="00565B4D" w:rsidP="00565B4D">
      <w:pPr>
        <w:rPr>
          <w:color w:val="000000"/>
          <w:sz w:val="22"/>
          <w:szCs w:val="22"/>
        </w:rPr>
      </w:pPr>
    </w:p>
    <w:p w14:paraId="4490B299" w14:textId="77777777" w:rsidR="00565B4D" w:rsidRPr="003A2735" w:rsidRDefault="00565B4D" w:rsidP="00565B4D">
      <w:pPr>
        <w:rPr>
          <w:color w:val="000000"/>
          <w:sz w:val="22"/>
          <w:szCs w:val="22"/>
        </w:rPr>
      </w:pPr>
      <w:r w:rsidRPr="003A2735">
        <w:rPr>
          <w:color w:val="000000"/>
          <w:sz w:val="22"/>
          <w:szCs w:val="22"/>
        </w:rPr>
        <w:t>Phone/s:</w:t>
      </w:r>
    </w:p>
    <w:p w14:paraId="7E2083C6" w14:textId="77777777" w:rsidR="00565B4D" w:rsidRPr="003A2735" w:rsidRDefault="00565B4D" w:rsidP="00565B4D">
      <w:pPr>
        <w:rPr>
          <w:sz w:val="22"/>
          <w:szCs w:val="22"/>
        </w:rPr>
      </w:pPr>
      <w:r w:rsidRPr="003A2735">
        <w:rPr>
          <w:color w:val="000000"/>
          <w:sz w:val="22"/>
          <w:szCs w:val="22"/>
        </w:rPr>
        <w:t>Email:</w:t>
      </w:r>
    </w:p>
    <w:p w14:paraId="406C4E39" w14:textId="77777777" w:rsidR="00565B4D" w:rsidRPr="003A2735" w:rsidRDefault="00565B4D" w:rsidP="00565B4D">
      <w:pPr>
        <w:rPr>
          <w:sz w:val="22"/>
          <w:szCs w:val="22"/>
        </w:rPr>
      </w:pPr>
    </w:p>
    <w:p w14:paraId="1601ADF6" w14:textId="77777777" w:rsidR="00565B4D" w:rsidRPr="003A2735" w:rsidRDefault="00565B4D" w:rsidP="00565B4D">
      <w:pPr>
        <w:rPr>
          <w:sz w:val="22"/>
          <w:szCs w:val="22"/>
        </w:rPr>
      </w:pPr>
      <w:r w:rsidRPr="003A2735">
        <w:rPr>
          <w:color w:val="000000"/>
          <w:sz w:val="22"/>
          <w:szCs w:val="22"/>
          <w:u w:val="single"/>
        </w:rPr>
        <w:t>Colorado Department of Transportation Web Site Administrator</w:t>
      </w:r>
    </w:p>
    <w:p w14:paraId="597B7442" w14:textId="77777777" w:rsidR="00565B4D" w:rsidRPr="003A2735" w:rsidRDefault="00565B4D" w:rsidP="00565B4D">
      <w:pPr>
        <w:rPr>
          <w:color w:val="000000"/>
          <w:sz w:val="22"/>
          <w:szCs w:val="22"/>
        </w:rPr>
      </w:pPr>
    </w:p>
    <w:p w14:paraId="7027E329" w14:textId="18108963" w:rsidR="00565B4D" w:rsidRPr="003A2735" w:rsidRDefault="00F65709" w:rsidP="00565B4D">
      <w:pPr>
        <w:rPr>
          <w:sz w:val="22"/>
          <w:szCs w:val="22"/>
        </w:rPr>
      </w:pPr>
      <w:r>
        <w:rPr>
          <w:color w:val="000000"/>
          <w:sz w:val="22"/>
          <w:szCs w:val="22"/>
        </w:rPr>
        <w:t xml:space="preserve">Valerie </w:t>
      </w:r>
      <w:proofErr w:type="spellStart"/>
      <w:r>
        <w:rPr>
          <w:color w:val="000000"/>
          <w:sz w:val="22"/>
          <w:szCs w:val="22"/>
        </w:rPr>
        <w:t>Skillern</w:t>
      </w:r>
      <w:proofErr w:type="spellEnd"/>
    </w:p>
    <w:p w14:paraId="45429E45" w14:textId="77777777" w:rsidR="00565B4D" w:rsidRPr="003A2735" w:rsidRDefault="00565B4D" w:rsidP="00565B4D">
      <w:pPr>
        <w:rPr>
          <w:sz w:val="22"/>
          <w:szCs w:val="22"/>
        </w:rPr>
      </w:pPr>
      <w:r w:rsidRPr="003A2735">
        <w:rPr>
          <w:color w:val="000000"/>
          <w:sz w:val="22"/>
          <w:szCs w:val="22"/>
        </w:rPr>
        <w:t>4201 E. Arkansas Ave., Ste. 277</w:t>
      </w:r>
    </w:p>
    <w:p w14:paraId="27BE9901" w14:textId="77777777" w:rsidR="00565B4D" w:rsidRPr="003A2735" w:rsidRDefault="00565B4D" w:rsidP="00565B4D">
      <w:pPr>
        <w:rPr>
          <w:sz w:val="22"/>
          <w:szCs w:val="22"/>
        </w:rPr>
      </w:pPr>
      <w:r w:rsidRPr="003A2735">
        <w:rPr>
          <w:color w:val="000000"/>
          <w:sz w:val="22"/>
          <w:szCs w:val="22"/>
        </w:rPr>
        <w:t>Phone:  (303) 757-9361</w:t>
      </w:r>
    </w:p>
    <w:p w14:paraId="56009055" w14:textId="7DF5A546" w:rsidR="00565B4D" w:rsidRPr="003A2735" w:rsidRDefault="00565B4D" w:rsidP="00565B4D">
      <w:pPr>
        <w:rPr>
          <w:sz w:val="22"/>
          <w:szCs w:val="22"/>
        </w:rPr>
      </w:pPr>
      <w:r w:rsidRPr="003A2735">
        <w:rPr>
          <w:color w:val="000000"/>
          <w:sz w:val="22"/>
          <w:szCs w:val="22"/>
        </w:rPr>
        <w:t>Email:  </w:t>
      </w:r>
      <w:hyperlink r:id="rId8" w:history="1">
        <w:r w:rsidR="00F65709" w:rsidRPr="00B10A23">
          <w:rPr>
            <w:rStyle w:val="Hyperlink"/>
            <w:sz w:val="22"/>
            <w:szCs w:val="22"/>
          </w:rPr>
          <w:t>valerie.skillern@state.co.us</w:t>
        </w:r>
      </w:hyperlink>
    </w:p>
    <w:p w14:paraId="6EADE5F7" w14:textId="77777777" w:rsidR="00565B4D" w:rsidRPr="003A2735" w:rsidRDefault="00565B4D" w:rsidP="00565B4D">
      <w:pPr>
        <w:spacing w:after="240"/>
        <w:rPr>
          <w:sz w:val="22"/>
          <w:szCs w:val="22"/>
        </w:rPr>
      </w:pPr>
    </w:p>
    <w:p w14:paraId="205C33D0" w14:textId="77777777" w:rsidR="00565B4D" w:rsidRPr="003A2735" w:rsidRDefault="00565B4D" w:rsidP="00565B4D">
      <w:pPr>
        <w:rPr>
          <w:sz w:val="22"/>
          <w:szCs w:val="22"/>
        </w:rPr>
      </w:pPr>
      <w:r w:rsidRPr="003A2735">
        <w:rPr>
          <w:color w:val="000000"/>
          <w:sz w:val="22"/>
          <w:szCs w:val="22"/>
          <w:u w:val="single"/>
        </w:rPr>
        <w:t>Colorado Department of Transportation’s Colorado Traffic Management Center (24-hours/day)</w:t>
      </w:r>
    </w:p>
    <w:p w14:paraId="0C3C6870" w14:textId="77777777" w:rsidR="00565B4D" w:rsidRPr="003A2735" w:rsidRDefault="00565B4D" w:rsidP="00565B4D">
      <w:pPr>
        <w:rPr>
          <w:sz w:val="22"/>
          <w:szCs w:val="22"/>
        </w:rPr>
      </w:pPr>
    </w:p>
    <w:p w14:paraId="047F5B2C" w14:textId="77777777" w:rsidR="00565B4D" w:rsidRPr="003A2735" w:rsidRDefault="00565B4D" w:rsidP="00565B4D">
      <w:pPr>
        <w:rPr>
          <w:sz w:val="22"/>
          <w:szCs w:val="22"/>
        </w:rPr>
      </w:pPr>
      <w:r w:rsidRPr="003A2735">
        <w:rPr>
          <w:color w:val="000000"/>
          <w:sz w:val="22"/>
          <w:szCs w:val="22"/>
        </w:rPr>
        <w:t>425 –C Corporate Circle</w:t>
      </w:r>
    </w:p>
    <w:p w14:paraId="24D9493B" w14:textId="77777777" w:rsidR="00565B4D" w:rsidRPr="003A2735" w:rsidRDefault="00565B4D" w:rsidP="00565B4D">
      <w:pPr>
        <w:rPr>
          <w:sz w:val="22"/>
          <w:szCs w:val="22"/>
        </w:rPr>
      </w:pPr>
      <w:r w:rsidRPr="003A2735">
        <w:rPr>
          <w:color w:val="000000"/>
          <w:sz w:val="22"/>
          <w:szCs w:val="22"/>
        </w:rPr>
        <w:t>Golden, Colorado 80401</w:t>
      </w:r>
    </w:p>
    <w:p w14:paraId="3EDB1049" w14:textId="77777777" w:rsidR="00565B4D" w:rsidRPr="003A2735" w:rsidRDefault="00565B4D" w:rsidP="00565B4D">
      <w:pPr>
        <w:rPr>
          <w:sz w:val="22"/>
          <w:szCs w:val="22"/>
        </w:rPr>
      </w:pPr>
      <w:r w:rsidRPr="003A2735">
        <w:rPr>
          <w:color w:val="000000"/>
          <w:sz w:val="22"/>
          <w:szCs w:val="22"/>
        </w:rPr>
        <w:t>Phone: (303) 512 – 5830 or 800-353-6604</w:t>
      </w:r>
    </w:p>
    <w:p w14:paraId="750C8EAB" w14:textId="77777777" w:rsidR="00565B4D" w:rsidRPr="003A2735" w:rsidRDefault="00565B4D" w:rsidP="00565B4D">
      <w:pPr>
        <w:rPr>
          <w:sz w:val="22"/>
          <w:szCs w:val="22"/>
        </w:rPr>
      </w:pPr>
      <w:r w:rsidRPr="003A2735">
        <w:rPr>
          <w:color w:val="000000"/>
          <w:sz w:val="22"/>
          <w:szCs w:val="22"/>
        </w:rPr>
        <w:t>Fax: (303) 274 - 9394</w:t>
      </w:r>
    </w:p>
    <w:p w14:paraId="7DCA2144" w14:textId="77777777" w:rsidR="00565B4D" w:rsidRPr="003A2735" w:rsidRDefault="00565B4D" w:rsidP="00565B4D">
      <w:pPr>
        <w:spacing w:after="240"/>
        <w:rPr>
          <w:sz w:val="22"/>
          <w:szCs w:val="22"/>
        </w:rPr>
      </w:pPr>
    </w:p>
    <w:p w14:paraId="4E6B2450" w14:textId="77777777" w:rsidR="00565B4D" w:rsidRPr="003A2735" w:rsidRDefault="00565B4D" w:rsidP="00565B4D">
      <w:pPr>
        <w:rPr>
          <w:sz w:val="22"/>
          <w:szCs w:val="22"/>
        </w:rPr>
      </w:pPr>
      <w:r w:rsidRPr="003A2735">
        <w:rPr>
          <w:b/>
          <w:bCs/>
          <w:color w:val="000000"/>
          <w:sz w:val="22"/>
          <w:szCs w:val="22"/>
          <w:u w:val="single"/>
        </w:rPr>
        <w:t>City</w:t>
      </w:r>
    </w:p>
    <w:p w14:paraId="7F5CFF94" w14:textId="77777777" w:rsidR="00565B4D" w:rsidRPr="003A2735" w:rsidRDefault="00565B4D" w:rsidP="00565B4D">
      <w:pPr>
        <w:rPr>
          <w:sz w:val="22"/>
          <w:szCs w:val="22"/>
        </w:rPr>
      </w:pPr>
    </w:p>
    <w:p w14:paraId="2DC5CDE6" w14:textId="77777777" w:rsidR="00565B4D" w:rsidRPr="003A2735" w:rsidRDefault="00565B4D" w:rsidP="00565B4D">
      <w:pPr>
        <w:rPr>
          <w:sz w:val="22"/>
          <w:szCs w:val="22"/>
        </w:rPr>
      </w:pPr>
      <w:r w:rsidRPr="003A2735">
        <w:rPr>
          <w:color w:val="000000"/>
          <w:sz w:val="22"/>
          <w:szCs w:val="22"/>
        </w:rPr>
        <w:t>City Manager’s Office Contact</w:t>
      </w:r>
    </w:p>
    <w:p w14:paraId="1878B138" w14:textId="77777777" w:rsidR="00565B4D" w:rsidRPr="003A2735" w:rsidRDefault="00565B4D" w:rsidP="00565B4D">
      <w:pPr>
        <w:rPr>
          <w:sz w:val="22"/>
          <w:szCs w:val="22"/>
        </w:rPr>
      </w:pPr>
    </w:p>
    <w:p w14:paraId="693381D1" w14:textId="77777777" w:rsidR="00565B4D" w:rsidRPr="003A2735" w:rsidRDefault="00565B4D" w:rsidP="00565B4D">
      <w:pPr>
        <w:rPr>
          <w:color w:val="000000"/>
          <w:sz w:val="22"/>
          <w:szCs w:val="22"/>
        </w:rPr>
      </w:pPr>
      <w:r w:rsidRPr="003A2735">
        <w:rPr>
          <w:color w:val="000000"/>
          <w:sz w:val="22"/>
          <w:szCs w:val="22"/>
        </w:rPr>
        <w:t>City Public Works</w:t>
      </w:r>
    </w:p>
    <w:p w14:paraId="78080BE9" w14:textId="77777777" w:rsidR="00565B4D" w:rsidRPr="003A2735" w:rsidRDefault="00565B4D" w:rsidP="00565B4D">
      <w:pPr>
        <w:rPr>
          <w:color w:val="000000"/>
          <w:sz w:val="22"/>
          <w:szCs w:val="22"/>
        </w:rPr>
      </w:pPr>
    </w:p>
    <w:p w14:paraId="67BDD371" w14:textId="77777777" w:rsidR="00565B4D" w:rsidRPr="003A2735" w:rsidRDefault="00565B4D" w:rsidP="00565B4D">
      <w:pPr>
        <w:rPr>
          <w:color w:val="000000"/>
          <w:sz w:val="22"/>
          <w:szCs w:val="22"/>
        </w:rPr>
      </w:pPr>
      <w:r w:rsidRPr="003A2735">
        <w:rPr>
          <w:color w:val="000000"/>
          <w:sz w:val="22"/>
          <w:szCs w:val="22"/>
        </w:rPr>
        <w:t>City PIO</w:t>
      </w:r>
    </w:p>
    <w:p w14:paraId="7865822B" w14:textId="77777777" w:rsidR="00565B4D" w:rsidRPr="003A2735" w:rsidRDefault="00565B4D" w:rsidP="00565B4D">
      <w:pPr>
        <w:rPr>
          <w:color w:val="000000"/>
          <w:sz w:val="22"/>
          <w:szCs w:val="22"/>
        </w:rPr>
      </w:pPr>
    </w:p>
    <w:p w14:paraId="693FAFF1" w14:textId="77777777" w:rsidR="00565B4D" w:rsidRPr="003A2735" w:rsidRDefault="00565B4D" w:rsidP="00565B4D">
      <w:pPr>
        <w:rPr>
          <w:sz w:val="22"/>
          <w:szCs w:val="22"/>
        </w:rPr>
      </w:pPr>
      <w:r w:rsidRPr="003A2735">
        <w:rPr>
          <w:color w:val="000000"/>
          <w:sz w:val="22"/>
          <w:szCs w:val="22"/>
        </w:rPr>
        <w:t>Chamber of Commerce</w:t>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p>
    <w:p w14:paraId="4B4DA85C" w14:textId="77777777" w:rsidR="00565B4D" w:rsidRPr="003A2735" w:rsidRDefault="00565B4D" w:rsidP="00565B4D">
      <w:pPr>
        <w:rPr>
          <w:sz w:val="22"/>
          <w:szCs w:val="22"/>
        </w:rPr>
      </w:pPr>
    </w:p>
    <w:p w14:paraId="7D40BC44" w14:textId="77777777" w:rsidR="00565B4D" w:rsidRPr="003A2735" w:rsidRDefault="00565B4D" w:rsidP="00565B4D">
      <w:pPr>
        <w:rPr>
          <w:sz w:val="22"/>
          <w:szCs w:val="22"/>
        </w:rPr>
      </w:pPr>
      <w:r w:rsidRPr="003A2735">
        <w:rPr>
          <w:color w:val="000000"/>
          <w:sz w:val="22"/>
          <w:szCs w:val="22"/>
        </w:rPr>
        <w:t xml:space="preserve">City Fire/Rescue </w:t>
      </w:r>
    </w:p>
    <w:p w14:paraId="37837DA8" w14:textId="77777777" w:rsidR="00565B4D" w:rsidRPr="003A2735" w:rsidRDefault="00565B4D" w:rsidP="00565B4D">
      <w:pPr>
        <w:rPr>
          <w:sz w:val="22"/>
          <w:szCs w:val="22"/>
        </w:rPr>
      </w:pPr>
    </w:p>
    <w:p w14:paraId="4A7860BC" w14:textId="77777777" w:rsidR="00565B4D" w:rsidRPr="003A2735" w:rsidRDefault="00565B4D" w:rsidP="00565B4D">
      <w:pPr>
        <w:rPr>
          <w:sz w:val="22"/>
          <w:szCs w:val="22"/>
        </w:rPr>
      </w:pPr>
      <w:r w:rsidRPr="003A2735">
        <w:rPr>
          <w:color w:val="000000"/>
          <w:sz w:val="22"/>
          <w:szCs w:val="22"/>
        </w:rPr>
        <w:t>Police Department</w:t>
      </w:r>
    </w:p>
    <w:p w14:paraId="0723E9D0" w14:textId="77777777" w:rsidR="00565B4D" w:rsidRPr="003A2735" w:rsidRDefault="00565B4D" w:rsidP="00565B4D">
      <w:pPr>
        <w:rPr>
          <w:sz w:val="22"/>
          <w:szCs w:val="22"/>
        </w:rPr>
      </w:pPr>
    </w:p>
    <w:p w14:paraId="07CD780E"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lastRenderedPageBreak/>
        <w:t>7</w:t>
      </w:r>
    </w:p>
    <w:p w14:paraId="708359FF"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REVISION OF SECTION 626</w:t>
      </w:r>
    </w:p>
    <w:p w14:paraId="7A206C37"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PUBLIC INFORMATION SERVICES</w:t>
      </w:r>
    </w:p>
    <w:p w14:paraId="48E47F6D" w14:textId="77777777" w:rsidR="003A2735" w:rsidRPr="003A2735" w:rsidRDefault="003A2735" w:rsidP="003A2735">
      <w:pPr>
        <w:pStyle w:val="NoSpacing"/>
        <w:jc w:val="center"/>
        <w:rPr>
          <w:rFonts w:ascii="Times New Roman" w:hAnsi="Times New Roman"/>
        </w:rPr>
      </w:pPr>
      <w:r w:rsidRPr="003A2735">
        <w:rPr>
          <w:rFonts w:ascii="Times New Roman" w:hAnsi="Times New Roman"/>
        </w:rPr>
        <w:t>(TIER IV)</w:t>
      </w:r>
    </w:p>
    <w:p w14:paraId="00F965C6" w14:textId="77777777" w:rsidR="003A2735" w:rsidRDefault="003A2735" w:rsidP="00565B4D">
      <w:pPr>
        <w:rPr>
          <w:color w:val="000000"/>
          <w:sz w:val="22"/>
          <w:szCs w:val="22"/>
        </w:rPr>
      </w:pPr>
    </w:p>
    <w:p w14:paraId="7AC202FD" w14:textId="77777777" w:rsidR="003A2735" w:rsidRDefault="003A2735" w:rsidP="00565B4D">
      <w:pPr>
        <w:rPr>
          <w:color w:val="000000"/>
          <w:sz w:val="22"/>
          <w:szCs w:val="22"/>
        </w:rPr>
      </w:pPr>
    </w:p>
    <w:p w14:paraId="7FF9AE9A" w14:textId="77777777" w:rsidR="00565B4D" w:rsidRPr="003A2735" w:rsidRDefault="00565B4D" w:rsidP="00565B4D">
      <w:pPr>
        <w:rPr>
          <w:sz w:val="22"/>
          <w:szCs w:val="22"/>
        </w:rPr>
      </w:pPr>
      <w:r w:rsidRPr="003A2735">
        <w:rPr>
          <w:color w:val="000000"/>
          <w:sz w:val="22"/>
          <w:szCs w:val="22"/>
        </w:rPr>
        <w:t>Local Colorado State Patrol Office</w:t>
      </w:r>
      <w:r w:rsidRPr="003A2735">
        <w:rPr>
          <w:color w:val="000000"/>
          <w:sz w:val="22"/>
          <w:szCs w:val="22"/>
        </w:rPr>
        <w:tab/>
      </w:r>
    </w:p>
    <w:p w14:paraId="28AC37B8" w14:textId="77777777" w:rsidR="00565B4D" w:rsidRPr="003A2735" w:rsidRDefault="00565B4D" w:rsidP="00565B4D">
      <w:pPr>
        <w:rPr>
          <w:sz w:val="22"/>
          <w:szCs w:val="22"/>
        </w:rPr>
      </w:pPr>
    </w:p>
    <w:p w14:paraId="71E2455D" w14:textId="77777777" w:rsidR="00565B4D" w:rsidRPr="003A2735" w:rsidRDefault="00565B4D" w:rsidP="00565B4D">
      <w:pPr>
        <w:rPr>
          <w:sz w:val="22"/>
          <w:szCs w:val="22"/>
        </w:rPr>
      </w:pPr>
      <w:r w:rsidRPr="003A2735">
        <w:rPr>
          <w:color w:val="000000"/>
          <w:sz w:val="22"/>
          <w:szCs w:val="22"/>
        </w:rPr>
        <w:t xml:space="preserve">Hospital </w:t>
      </w:r>
    </w:p>
    <w:p w14:paraId="108BF17B" w14:textId="77777777" w:rsidR="00B638D8" w:rsidRPr="003A2735" w:rsidRDefault="00B638D8" w:rsidP="00565B4D">
      <w:pPr>
        <w:rPr>
          <w:color w:val="000000"/>
          <w:sz w:val="22"/>
          <w:szCs w:val="22"/>
        </w:rPr>
      </w:pPr>
    </w:p>
    <w:p w14:paraId="63BBB65A" w14:textId="77777777" w:rsidR="00565B4D" w:rsidRPr="003A2735" w:rsidRDefault="00565B4D" w:rsidP="00565B4D">
      <w:pPr>
        <w:rPr>
          <w:sz w:val="22"/>
          <w:szCs w:val="22"/>
        </w:rPr>
      </w:pPr>
      <w:r w:rsidRPr="003A2735">
        <w:rPr>
          <w:color w:val="000000"/>
          <w:sz w:val="22"/>
          <w:szCs w:val="22"/>
        </w:rPr>
        <w:t>Ambulance</w:t>
      </w:r>
    </w:p>
    <w:p w14:paraId="334F7D27" w14:textId="77777777" w:rsidR="003A2735" w:rsidRDefault="003A2735" w:rsidP="00565B4D">
      <w:pPr>
        <w:rPr>
          <w:b/>
          <w:bCs/>
          <w:color w:val="000000"/>
          <w:sz w:val="22"/>
          <w:szCs w:val="22"/>
          <w:u w:val="single"/>
        </w:rPr>
      </w:pPr>
    </w:p>
    <w:p w14:paraId="0B810E93" w14:textId="77777777" w:rsidR="00565B4D" w:rsidRPr="003A2735" w:rsidRDefault="00565B4D" w:rsidP="00565B4D">
      <w:pPr>
        <w:rPr>
          <w:b/>
          <w:bCs/>
          <w:color w:val="000000"/>
          <w:sz w:val="22"/>
          <w:szCs w:val="22"/>
        </w:rPr>
      </w:pPr>
      <w:r w:rsidRPr="003A2735">
        <w:rPr>
          <w:b/>
          <w:bCs/>
          <w:color w:val="000000"/>
          <w:sz w:val="22"/>
          <w:szCs w:val="22"/>
          <w:u w:val="single"/>
        </w:rPr>
        <w:t>County</w:t>
      </w:r>
    </w:p>
    <w:p w14:paraId="7118C2DD" w14:textId="77777777" w:rsidR="00565B4D" w:rsidRPr="003A2735" w:rsidRDefault="00565B4D" w:rsidP="00565B4D">
      <w:pPr>
        <w:rPr>
          <w:sz w:val="22"/>
          <w:szCs w:val="22"/>
        </w:rPr>
      </w:pPr>
    </w:p>
    <w:p w14:paraId="5DF89198" w14:textId="77777777" w:rsidR="00565B4D" w:rsidRPr="003A2735" w:rsidRDefault="00565B4D" w:rsidP="00565B4D">
      <w:pPr>
        <w:rPr>
          <w:sz w:val="22"/>
          <w:szCs w:val="22"/>
        </w:rPr>
      </w:pPr>
      <w:r w:rsidRPr="003A2735">
        <w:rPr>
          <w:color w:val="000000"/>
          <w:sz w:val="22"/>
          <w:szCs w:val="22"/>
        </w:rPr>
        <w:t>County Sheriff’s Office</w:t>
      </w:r>
      <w:r w:rsidRPr="003A2735">
        <w:rPr>
          <w:color w:val="000000"/>
          <w:sz w:val="22"/>
          <w:szCs w:val="22"/>
        </w:rPr>
        <w:tab/>
        <w:t xml:space="preserve">   </w:t>
      </w:r>
    </w:p>
    <w:p w14:paraId="23F6510F" w14:textId="77777777" w:rsidR="00565B4D" w:rsidRPr="003A2735" w:rsidRDefault="00565B4D" w:rsidP="00565B4D">
      <w:pPr>
        <w:rPr>
          <w:sz w:val="22"/>
          <w:szCs w:val="22"/>
        </w:rPr>
      </w:pPr>
    </w:p>
    <w:p w14:paraId="3B9061F3" w14:textId="77777777" w:rsidR="00565B4D" w:rsidRPr="003A2735" w:rsidRDefault="00565B4D" w:rsidP="00565B4D">
      <w:pPr>
        <w:rPr>
          <w:color w:val="000000"/>
          <w:sz w:val="22"/>
          <w:szCs w:val="22"/>
        </w:rPr>
      </w:pPr>
      <w:r w:rsidRPr="003A2735">
        <w:rPr>
          <w:color w:val="000000"/>
          <w:sz w:val="22"/>
          <w:szCs w:val="22"/>
        </w:rPr>
        <w:t>County Road &amp; Bridge</w:t>
      </w:r>
    </w:p>
    <w:p w14:paraId="2D0A7547" w14:textId="77777777" w:rsidR="00565B4D" w:rsidRPr="003A2735" w:rsidRDefault="00565B4D" w:rsidP="00565B4D">
      <w:pPr>
        <w:rPr>
          <w:color w:val="000000"/>
          <w:sz w:val="22"/>
          <w:szCs w:val="22"/>
        </w:rPr>
      </w:pPr>
    </w:p>
    <w:p w14:paraId="05420202" w14:textId="77777777" w:rsidR="00565B4D" w:rsidRPr="003A2735" w:rsidRDefault="00565B4D" w:rsidP="00565B4D">
      <w:pPr>
        <w:rPr>
          <w:color w:val="000000"/>
          <w:sz w:val="22"/>
          <w:szCs w:val="22"/>
        </w:rPr>
      </w:pPr>
      <w:r w:rsidRPr="003A2735">
        <w:rPr>
          <w:color w:val="000000"/>
          <w:sz w:val="22"/>
          <w:szCs w:val="22"/>
        </w:rPr>
        <w:t>County PIO</w:t>
      </w:r>
    </w:p>
    <w:p w14:paraId="5053B8B4" w14:textId="77777777" w:rsidR="00565B4D" w:rsidRPr="003A2735" w:rsidRDefault="00565B4D" w:rsidP="00565B4D">
      <w:pPr>
        <w:rPr>
          <w:color w:val="000000"/>
          <w:sz w:val="22"/>
          <w:szCs w:val="22"/>
        </w:rPr>
      </w:pPr>
    </w:p>
    <w:p w14:paraId="36E1B126" w14:textId="77777777" w:rsidR="00565B4D" w:rsidRPr="003A2735" w:rsidRDefault="00565B4D" w:rsidP="00565B4D">
      <w:pPr>
        <w:rPr>
          <w:b/>
          <w:color w:val="000000"/>
          <w:sz w:val="22"/>
          <w:szCs w:val="22"/>
          <w:u w:val="single"/>
        </w:rPr>
      </w:pPr>
    </w:p>
    <w:p w14:paraId="0B55DDE4" w14:textId="77777777" w:rsidR="00565B4D" w:rsidRPr="003A2735" w:rsidRDefault="00565B4D" w:rsidP="00565B4D">
      <w:pPr>
        <w:rPr>
          <w:color w:val="000000"/>
          <w:sz w:val="22"/>
          <w:szCs w:val="22"/>
        </w:rPr>
      </w:pPr>
      <w:r w:rsidRPr="003A2735">
        <w:rPr>
          <w:b/>
          <w:color w:val="000000"/>
          <w:sz w:val="22"/>
          <w:szCs w:val="22"/>
          <w:u w:val="single"/>
        </w:rPr>
        <w:t>Key Stakeholders (as appropriate)</w:t>
      </w:r>
    </w:p>
    <w:p w14:paraId="782E3A8F" w14:textId="77777777" w:rsidR="00565B4D" w:rsidRPr="003A2735" w:rsidRDefault="00565B4D" w:rsidP="00565B4D">
      <w:pPr>
        <w:rPr>
          <w:color w:val="000000"/>
          <w:sz w:val="22"/>
          <w:szCs w:val="22"/>
        </w:rPr>
      </w:pPr>
    </w:p>
    <w:p w14:paraId="20896BC6" w14:textId="77777777" w:rsidR="00565B4D" w:rsidRPr="003A2735" w:rsidRDefault="00565B4D" w:rsidP="00565B4D">
      <w:pPr>
        <w:rPr>
          <w:color w:val="000000"/>
          <w:sz w:val="22"/>
          <w:szCs w:val="22"/>
        </w:rPr>
      </w:pPr>
      <w:r w:rsidRPr="003A2735">
        <w:rPr>
          <w:color w:val="000000"/>
          <w:sz w:val="22"/>
          <w:szCs w:val="22"/>
        </w:rPr>
        <w:t>Schools/School District</w:t>
      </w:r>
    </w:p>
    <w:p w14:paraId="52F84D17" w14:textId="77777777" w:rsidR="00565B4D" w:rsidRPr="003A2735" w:rsidRDefault="00565B4D" w:rsidP="00565B4D">
      <w:pPr>
        <w:rPr>
          <w:color w:val="000000"/>
          <w:sz w:val="22"/>
          <w:szCs w:val="22"/>
        </w:rPr>
      </w:pPr>
    </w:p>
    <w:p w14:paraId="1AB2541C" w14:textId="77777777" w:rsidR="00565B4D" w:rsidRPr="003A2735" w:rsidRDefault="00565B4D" w:rsidP="00565B4D">
      <w:pPr>
        <w:rPr>
          <w:color w:val="000000"/>
          <w:sz w:val="22"/>
          <w:szCs w:val="22"/>
        </w:rPr>
      </w:pPr>
      <w:r w:rsidRPr="003A2735">
        <w:rPr>
          <w:color w:val="000000"/>
          <w:sz w:val="22"/>
          <w:szCs w:val="22"/>
        </w:rPr>
        <w:t>Businesses</w:t>
      </w:r>
    </w:p>
    <w:p w14:paraId="4651671A" w14:textId="77777777" w:rsidR="00565B4D" w:rsidRPr="003A2735" w:rsidRDefault="00565B4D" w:rsidP="00565B4D">
      <w:pPr>
        <w:rPr>
          <w:color w:val="000000"/>
          <w:sz w:val="22"/>
          <w:szCs w:val="22"/>
        </w:rPr>
      </w:pPr>
    </w:p>
    <w:p w14:paraId="3BED1B60" w14:textId="77777777" w:rsidR="00565B4D" w:rsidRPr="003A2735" w:rsidRDefault="00565B4D" w:rsidP="00565B4D">
      <w:pPr>
        <w:rPr>
          <w:color w:val="000000"/>
          <w:sz w:val="22"/>
          <w:szCs w:val="22"/>
        </w:rPr>
      </w:pPr>
      <w:r w:rsidRPr="003A2735">
        <w:rPr>
          <w:color w:val="000000"/>
          <w:sz w:val="22"/>
          <w:szCs w:val="22"/>
        </w:rPr>
        <w:t>Community Centers</w:t>
      </w:r>
    </w:p>
    <w:p w14:paraId="123FFDEE" w14:textId="77777777" w:rsidR="00565B4D" w:rsidRPr="003A2735" w:rsidRDefault="00565B4D" w:rsidP="00565B4D">
      <w:pPr>
        <w:rPr>
          <w:color w:val="000000"/>
          <w:sz w:val="22"/>
          <w:szCs w:val="22"/>
        </w:rPr>
      </w:pPr>
    </w:p>
    <w:p w14:paraId="3BFD54F3" w14:textId="77777777" w:rsidR="00565B4D" w:rsidRPr="003A2735" w:rsidRDefault="00565B4D" w:rsidP="00565B4D">
      <w:pPr>
        <w:rPr>
          <w:color w:val="000000"/>
          <w:sz w:val="22"/>
          <w:szCs w:val="22"/>
        </w:rPr>
      </w:pPr>
      <w:r w:rsidRPr="003A2735">
        <w:rPr>
          <w:color w:val="000000"/>
          <w:sz w:val="22"/>
          <w:szCs w:val="22"/>
        </w:rPr>
        <w:t>Churches</w:t>
      </w:r>
    </w:p>
    <w:p w14:paraId="00B0BEAE" w14:textId="77777777" w:rsidR="00565B4D" w:rsidRPr="003A2735" w:rsidRDefault="00565B4D" w:rsidP="00565B4D">
      <w:pPr>
        <w:rPr>
          <w:color w:val="000000"/>
          <w:sz w:val="22"/>
          <w:szCs w:val="22"/>
        </w:rPr>
      </w:pPr>
    </w:p>
    <w:p w14:paraId="178FC8DE" w14:textId="77777777" w:rsidR="00565B4D" w:rsidRPr="003A2735" w:rsidRDefault="00565B4D" w:rsidP="00565B4D">
      <w:pPr>
        <w:rPr>
          <w:color w:val="000000"/>
          <w:sz w:val="22"/>
          <w:szCs w:val="22"/>
        </w:rPr>
      </w:pPr>
      <w:r w:rsidRPr="003A2735">
        <w:rPr>
          <w:color w:val="000000"/>
          <w:sz w:val="22"/>
          <w:szCs w:val="22"/>
        </w:rPr>
        <w:t>Visitor Centers/Tourist Destinations</w:t>
      </w:r>
    </w:p>
    <w:p w14:paraId="0219B436" w14:textId="77777777" w:rsidR="00565B4D" w:rsidRPr="003A2735" w:rsidRDefault="00565B4D" w:rsidP="00565B4D">
      <w:pPr>
        <w:rPr>
          <w:color w:val="000000"/>
          <w:sz w:val="22"/>
          <w:szCs w:val="22"/>
        </w:rPr>
      </w:pPr>
    </w:p>
    <w:p w14:paraId="2F232624" w14:textId="77777777" w:rsidR="00565B4D" w:rsidRPr="003A2735" w:rsidRDefault="00565B4D" w:rsidP="00565B4D">
      <w:pPr>
        <w:rPr>
          <w:color w:val="000000"/>
          <w:sz w:val="22"/>
          <w:szCs w:val="22"/>
        </w:rPr>
      </w:pPr>
      <w:r w:rsidRPr="003A2735">
        <w:rPr>
          <w:color w:val="000000"/>
          <w:sz w:val="22"/>
          <w:szCs w:val="22"/>
        </w:rPr>
        <w:t>Railroads</w:t>
      </w:r>
    </w:p>
    <w:p w14:paraId="727AFCD8" w14:textId="77777777" w:rsidR="00565B4D" w:rsidRPr="003A2735" w:rsidRDefault="00565B4D" w:rsidP="00565B4D">
      <w:pPr>
        <w:rPr>
          <w:color w:val="000000"/>
          <w:sz w:val="22"/>
          <w:szCs w:val="22"/>
        </w:rPr>
      </w:pPr>
    </w:p>
    <w:p w14:paraId="7342E7C9" w14:textId="77777777" w:rsidR="00565B4D" w:rsidRPr="003A2735" w:rsidRDefault="00565B4D" w:rsidP="00565B4D">
      <w:pPr>
        <w:rPr>
          <w:color w:val="000000"/>
          <w:sz w:val="22"/>
          <w:szCs w:val="22"/>
        </w:rPr>
      </w:pPr>
      <w:r w:rsidRPr="003A2735">
        <w:rPr>
          <w:color w:val="000000"/>
          <w:sz w:val="22"/>
          <w:szCs w:val="22"/>
        </w:rPr>
        <w:t>Neighborhood Associations</w:t>
      </w:r>
    </w:p>
    <w:p w14:paraId="68C2EF3F" w14:textId="77777777" w:rsidR="00565B4D" w:rsidRPr="003A2735" w:rsidRDefault="00565B4D" w:rsidP="00565B4D">
      <w:pPr>
        <w:rPr>
          <w:color w:val="000000"/>
          <w:sz w:val="22"/>
          <w:szCs w:val="22"/>
        </w:rPr>
      </w:pPr>
    </w:p>
    <w:p w14:paraId="19612D04" w14:textId="77777777" w:rsidR="00565B4D" w:rsidRPr="003A2735" w:rsidRDefault="00565B4D" w:rsidP="00565B4D">
      <w:pPr>
        <w:rPr>
          <w:color w:val="000000"/>
          <w:sz w:val="22"/>
          <w:szCs w:val="22"/>
        </w:rPr>
      </w:pPr>
      <w:r w:rsidRPr="003A2735">
        <w:rPr>
          <w:color w:val="000000"/>
          <w:sz w:val="22"/>
          <w:szCs w:val="22"/>
        </w:rPr>
        <w:t>Multi-Family Housing/Property Management Firms</w:t>
      </w:r>
    </w:p>
    <w:p w14:paraId="40089FDC" w14:textId="77777777" w:rsidR="00565B4D" w:rsidRPr="003A2735" w:rsidRDefault="00565B4D" w:rsidP="00565B4D">
      <w:pPr>
        <w:rPr>
          <w:color w:val="000000"/>
          <w:sz w:val="22"/>
          <w:szCs w:val="22"/>
        </w:rPr>
      </w:pPr>
    </w:p>
    <w:p w14:paraId="25E9979C" w14:textId="77777777" w:rsidR="00565B4D" w:rsidRPr="003A2735" w:rsidRDefault="00565B4D" w:rsidP="00565B4D">
      <w:pPr>
        <w:rPr>
          <w:color w:val="000000"/>
          <w:sz w:val="22"/>
          <w:szCs w:val="22"/>
        </w:rPr>
      </w:pPr>
      <w:r w:rsidRPr="003A2735">
        <w:rPr>
          <w:color w:val="000000"/>
          <w:sz w:val="22"/>
          <w:szCs w:val="22"/>
        </w:rPr>
        <w:t>Special Districts (Business Improvement, Parks, Maintenance, Water, etc.)</w:t>
      </w:r>
    </w:p>
    <w:p w14:paraId="0D6A099A" w14:textId="77777777" w:rsidR="00565B4D" w:rsidRPr="003A2735" w:rsidRDefault="00565B4D" w:rsidP="00565B4D">
      <w:pPr>
        <w:rPr>
          <w:color w:val="000000"/>
          <w:sz w:val="22"/>
          <w:szCs w:val="22"/>
        </w:rPr>
      </w:pPr>
    </w:p>
    <w:p w14:paraId="37FF08D3" w14:textId="77777777" w:rsidR="00565B4D" w:rsidRPr="003A2735" w:rsidRDefault="00565B4D" w:rsidP="00565B4D">
      <w:pPr>
        <w:rPr>
          <w:color w:val="000000"/>
          <w:sz w:val="22"/>
          <w:szCs w:val="22"/>
        </w:rPr>
      </w:pPr>
      <w:r w:rsidRPr="003A2735">
        <w:rPr>
          <w:color w:val="000000"/>
          <w:sz w:val="22"/>
          <w:szCs w:val="22"/>
        </w:rPr>
        <w:t>Airports</w:t>
      </w:r>
    </w:p>
    <w:p w14:paraId="4E02631D" w14:textId="77777777" w:rsidR="00565B4D" w:rsidRPr="003A2735" w:rsidRDefault="00565B4D" w:rsidP="00565B4D">
      <w:pPr>
        <w:rPr>
          <w:color w:val="000000"/>
          <w:sz w:val="22"/>
          <w:szCs w:val="22"/>
        </w:rPr>
      </w:pPr>
    </w:p>
    <w:p w14:paraId="4CA12EEB" w14:textId="77777777" w:rsidR="00565B4D" w:rsidRPr="003A2735" w:rsidRDefault="00565B4D" w:rsidP="00565B4D">
      <w:pPr>
        <w:rPr>
          <w:color w:val="000000"/>
          <w:sz w:val="22"/>
          <w:szCs w:val="22"/>
        </w:rPr>
      </w:pPr>
      <w:r w:rsidRPr="003A2735">
        <w:rPr>
          <w:color w:val="000000"/>
          <w:sz w:val="22"/>
          <w:szCs w:val="22"/>
        </w:rPr>
        <w:t>Utility Owners</w:t>
      </w:r>
    </w:p>
    <w:p w14:paraId="5E91CFFA" w14:textId="77777777" w:rsidR="00565B4D" w:rsidRPr="003A2735" w:rsidRDefault="00565B4D" w:rsidP="00565B4D">
      <w:pPr>
        <w:rPr>
          <w:color w:val="000000"/>
          <w:sz w:val="22"/>
          <w:szCs w:val="22"/>
        </w:rPr>
      </w:pPr>
    </w:p>
    <w:p w14:paraId="1AE48529" w14:textId="77777777" w:rsidR="00565B4D" w:rsidRPr="003A2735" w:rsidRDefault="00565B4D" w:rsidP="00565B4D">
      <w:pPr>
        <w:rPr>
          <w:color w:val="000000"/>
          <w:sz w:val="22"/>
          <w:szCs w:val="22"/>
        </w:rPr>
      </w:pPr>
      <w:r w:rsidRPr="003A2735">
        <w:rPr>
          <w:color w:val="000000"/>
          <w:sz w:val="22"/>
          <w:szCs w:val="22"/>
        </w:rPr>
        <w:t>Commercial Vehicle Operators</w:t>
      </w:r>
    </w:p>
    <w:p w14:paraId="4BD5397B" w14:textId="77777777" w:rsidR="00565B4D" w:rsidRPr="003A2735" w:rsidRDefault="00565B4D" w:rsidP="00565B4D">
      <w:pPr>
        <w:rPr>
          <w:color w:val="000000"/>
          <w:sz w:val="22"/>
          <w:szCs w:val="22"/>
        </w:rPr>
      </w:pPr>
    </w:p>
    <w:p w14:paraId="4E0AF761" w14:textId="77777777" w:rsidR="00565B4D" w:rsidRPr="003A2735" w:rsidRDefault="00565B4D" w:rsidP="00565B4D">
      <w:pPr>
        <w:rPr>
          <w:color w:val="000000"/>
          <w:sz w:val="22"/>
          <w:szCs w:val="22"/>
        </w:rPr>
      </w:pPr>
      <w:r w:rsidRPr="003A2735">
        <w:rPr>
          <w:color w:val="000000"/>
          <w:sz w:val="22"/>
          <w:szCs w:val="22"/>
        </w:rPr>
        <w:t>Others</w:t>
      </w:r>
      <w:r w:rsidRPr="003A2735">
        <w:rPr>
          <w:color w:val="000000"/>
          <w:sz w:val="22"/>
          <w:szCs w:val="22"/>
        </w:rPr>
        <w:tab/>
      </w:r>
      <w:r w:rsidRPr="003A2735">
        <w:rPr>
          <w:color w:val="000000"/>
          <w:sz w:val="22"/>
          <w:szCs w:val="22"/>
        </w:rPr>
        <w:tab/>
      </w:r>
      <w:r w:rsidRPr="003A2735">
        <w:rPr>
          <w:color w:val="000000"/>
          <w:sz w:val="22"/>
          <w:szCs w:val="22"/>
        </w:rPr>
        <w:tab/>
      </w:r>
    </w:p>
    <w:p w14:paraId="15C119F6" w14:textId="77777777" w:rsidR="00565B4D" w:rsidRPr="003A2735" w:rsidRDefault="00565B4D" w:rsidP="00565B4D">
      <w:pPr>
        <w:pStyle w:val="NoSpacing"/>
        <w:rPr>
          <w:rFonts w:ascii="Times New Roman" w:hAnsi="Times New Roman"/>
        </w:rPr>
      </w:pPr>
    </w:p>
    <w:p w14:paraId="2C0D9E0D" w14:textId="77777777" w:rsidR="00565B4D" w:rsidRPr="003A2735" w:rsidRDefault="00565B4D">
      <w:pPr>
        <w:spacing w:after="160" w:line="259" w:lineRule="auto"/>
        <w:rPr>
          <w:sz w:val="22"/>
          <w:szCs w:val="22"/>
        </w:rPr>
      </w:pPr>
      <w:r w:rsidRPr="003A2735">
        <w:rPr>
          <w:sz w:val="22"/>
          <w:szCs w:val="22"/>
        </w:rPr>
        <w:br w:type="page"/>
      </w:r>
    </w:p>
    <w:p w14:paraId="21752E98"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lastRenderedPageBreak/>
        <w:t>8</w:t>
      </w:r>
      <w:r w:rsidRPr="003A2735">
        <w:rPr>
          <w:rFonts w:ascii="Times New Roman" w:hAnsi="Times New Roman"/>
        </w:rPr>
        <w:br/>
        <w:t>REVISION OF SECTION 626</w:t>
      </w:r>
    </w:p>
    <w:p w14:paraId="278936D7"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PUBLIC INFORMATION SERVICES</w:t>
      </w:r>
    </w:p>
    <w:p w14:paraId="5609A3BB" w14:textId="77777777" w:rsidR="00B638D8" w:rsidRPr="003A2735" w:rsidRDefault="00B638D8" w:rsidP="00B638D8">
      <w:pPr>
        <w:pStyle w:val="NoSpacing"/>
        <w:jc w:val="center"/>
        <w:rPr>
          <w:rFonts w:ascii="Times New Roman" w:hAnsi="Times New Roman"/>
        </w:rPr>
      </w:pPr>
      <w:r w:rsidRPr="003A2735">
        <w:rPr>
          <w:rFonts w:ascii="Times New Roman" w:hAnsi="Times New Roman"/>
        </w:rPr>
        <w:t>(TIER IV)</w:t>
      </w:r>
    </w:p>
    <w:p w14:paraId="4ADB1DAA" w14:textId="77777777" w:rsidR="00B638D8" w:rsidRPr="003A2735" w:rsidRDefault="00B638D8" w:rsidP="00565B4D">
      <w:pPr>
        <w:pStyle w:val="ListParagraph"/>
        <w:ind w:left="360"/>
        <w:jc w:val="center"/>
        <w:rPr>
          <w:rFonts w:ascii="Times New Roman" w:eastAsia="Times New Roman" w:hAnsi="Times New Roman"/>
          <w:b/>
        </w:rPr>
      </w:pPr>
    </w:p>
    <w:p w14:paraId="530DEFB4" w14:textId="77777777" w:rsidR="00565B4D" w:rsidRPr="003A2735" w:rsidRDefault="00565B4D" w:rsidP="00565B4D">
      <w:pPr>
        <w:pStyle w:val="ListParagraph"/>
        <w:ind w:left="360"/>
        <w:jc w:val="center"/>
        <w:rPr>
          <w:rFonts w:ascii="Times New Roman" w:eastAsia="Times New Roman" w:hAnsi="Times New Roman"/>
          <w:b/>
        </w:rPr>
      </w:pPr>
      <w:r w:rsidRPr="003A2735">
        <w:rPr>
          <w:rFonts w:ascii="Times New Roman" w:eastAsia="Times New Roman" w:hAnsi="Times New Roman"/>
          <w:b/>
        </w:rPr>
        <w:t>METHOD OF MEASUREMENT</w:t>
      </w:r>
    </w:p>
    <w:p w14:paraId="58B1AA46" w14:textId="77777777" w:rsidR="00565B4D" w:rsidRPr="003A2735" w:rsidRDefault="00565B4D" w:rsidP="00565B4D">
      <w:pPr>
        <w:ind w:left="1"/>
        <w:rPr>
          <w:sz w:val="22"/>
          <w:szCs w:val="22"/>
        </w:rPr>
      </w:pPr>
      <w:r w:rsidRPr="003A2735">
        <w:rPr>
          <w:color w:val="000000"/>
          <w:sz w:val="22"/>
          <w:szCs w:val="22"/>
        </w:rPr>
        <w:t>The Engineer will monitor the PIM and all public information services.  When the PIM provides acceptable public information services in accordance with these specifications, partial payments for the pay item Public Information Services will be made as the work progresses. Failure to provide acceptable public information services will result in withholding of payment for this item. These partial payments will be made as follows:</w:t>
      </w:r>
    </w:p>
    <w:p w14:paraId="32DE301F" w14:textId="77777777" w:rsidR="00565B4D" w:rsidRPr="003A2735" w:rsidRDefault="00565B4D" w:rsidP="00565B4D">
      <w:pPr>
        <w:rPr>
          <w:sz w:val="22"/>
          <w:szCs w:val="22"/>
        </w:rPr>
      </w:pPr>
    </w:p>
    <w:p w14:paraId="10E8F64C" w14:textId="77777777" w:rsidR="00565B4D" w:rsidRPr="003A2735" w:rsidRDefault="00565B4D" w:rsidP="00565B4D">
      <w:pPr>
        <w:ind w:left="1"/>
        <w:rPr>
          <w:sz w:val="22"/>
          <w:szCs w:val="22"/>
        </w:rPr>
      </w:pPr>
      <w:r w:rsidRPr="003A2735">
        <w:rPr>
          <w:color w:val="000000"/>
          <w:sz w:val="22"/>
          <w:szCs w:val="22"/>
        </w:rPr>
        <w:t>Partial payments for public information services will be made once each month as work progresses.  The monthly partial payments will be determined by pro-rating the lump sum bid amount by the number of months in the actual construction schedule.</w:t>
      </w:r>
    </w:p>
    <w:p w14:paraId="543D7DB3" w14:textId="77777777" w:rsidR="00565B4D" w:rsidRPr="003A2735" w:rsidRDefault="00565B4D" w:rsidP="00565B4D">
      <w:pPr>
        <w:pStyle w:val="ListParagraph"/>
        <w:ind w:left="360"/>
        <w:rPr>
          <w:rFonts w:ascii="Times New Roman" w:eastAsia="Times New Roman" w:hAnsi="Times New Roman"/>
        </w:rPr>
      </w:pPr>
    </w:p>
    <w:p w14:paraId="560C2FCA" w14:textId="77777777" w:rsidR="00565B4D" w:rsidRPr="003A2735" w:rsidRDefault="00565B4D" w:rsidP="00565B4D">
      <w:pPr>
        <w:pStyle w:val="ListParagraph"/>
        <w:ind w:left="360"/>
        <w:jc w:val="center"/>
        <w:rPr>
          <w:rFonts w:ascii="Times New Roman" w:eastAsia="Times New Roman" w:hAnsi="Times New Roman"/>
          <w:b/>
        </w:rPr>
      </w:pPr>
      <w:r w:rsidRPr="003A2735">
        <w:rPr>
          <w:rFonts w:ascii="Times New Roman" w:eastAsia="Times New Roman" w:hAnsi="Times New Roman"/>
          <w:b/>
        </w:rPr>
        <w:t>BASIS OF PAYMENT</w:t>
      </w:r>
    </w:p>
    <w:p w14:paraId="2C924A93" w14:textId="77777777" w:rsidR="00565B4D" w:rsidRPr="003A2735" w:rsidRDefault="00565B4D" w:rsidP="00565B4D">
      <w:pPr>
        <w:ind w:left="1"/>
        <w:rPr>
          <w:sz w:val="22"/>
          <w:szCs w:val="22"/>
        </w:rPr>
      </w:pPr>
      <w:r w:rsidRPr="003A2735">
        <w:rPr>
          <w:color w:val="000000"/>
          <w:sz w:val="22"/>
          <w:szCs w:val="22"/>
        </w:rPr>
        <w:t>Payment will be made under:</w:t>
      </w:r>
    </w:p>
    <w:p w14:paraId="0343BC5A" w14:textId="77777777" w:rsidR="00565B4D" w:rsidRPr="003A2735" w:rsidRDefault="00565B4D" w:rsidP="00565B4D">
      <w:pPr>
        <w:rPr>
          <w:sz w:val="22"/>
          <w:szCs w:val="22"/>
        </w:rPr>
      </w:pPr>
    </w:p>
    <w:p w14:paraId="589D7F18" w14:textId="77777777" w:rsidR="00565B4D" w:rsidRPr="003A2735" w:rsidRDefault="00565B4D" w:rsidP="00565B4D">
      <w:pPr>
        <w:ind w:left="1"/>
        <w:rPr>
          <w:sz w:val="22"/>
          <w:szCs w:val="22"/>
        </w:rPr>
      </w:pPr>
      <w:r w:rsidRPr="003A2735">
        <w:rPr>
          <w:b/>
          <w:bCs/>
          <w:color w:val="000000"/>
          <w:sz w:val="22"/>
          <w:szCs w:val="22"/>
        </w:rPr>
        <w:t>Pay Item</w:t>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r w:rsidRPr="003A2735">
        <w:rPr>
          <w:color w:val="000000"/>
          <w:sz w:val="22"/>
          <w:szCs w:val="22"/>
        </w:rPr>
        <w:tab/>
      </w:r>
      <w:r w:rsidR="006B1D4A">
        <w:rPr>
          <w:color w:val="000000"/>
          <w:sz w:val="22"/>
          <w:szCs w:val="22"/>
        </w:rPr>
        <w:tab/>
      </w:r>
      <w:r w:rsidR="006B1D4A">
        <w:rPr>
          <w:color w:val="000000"/>
          <w:sz w:val="22"/>
          <w:szCs w:val="22"/>
        </w:rPr>
        <w:tab/>
      </w:r>
      <w:r w:rsidR="006B1D4A">
        <w:rPr>
          <w:color w:val="000000"/>
          <w:sz w:val="22"/>
          <w:szCs w:val="22"/>
        </w:rPr>
        <w:tab/>
      </w:r>
      <w:r w:rsidRPr="003A2735">
        <w:rPr>
          <w:b/>
          <w:bCs/>
          <w:color w:val="000000"/>
          <w:sz w:val="22"/>
          <w:szCs w:val="22"/>
        </w:rPr>
        <w:t>Pay Unit</w:t>
      </w:r>
    </w:p>
    <w:p w14:paraId="2D21909E" w14:textId="77777777" w:rsidR="00565B4D" w:rsidRPr="003A2735" w:rsidRDefault="00565B4D" w:rsidP="00565B4D">
      <w:pPr>
        <w:rPr>
          <w:color w:val="000000"/>
          <w:sz w:val="22"/>
          <w:szCs w:val="22"/>
        </w:rPr>
      </w:pPr>
      <w:r w:rsidRPr="003A2735">
        <w:rPr>
          <w:color w:val="000000"/>
          <w:sz w:val="22"/>
          <w:szCs w:val="22"/>
        </w:rPr>
        <w:t>Public Information Services</w:t>
      </w:r>
      <w:r w:rsidR="006B1D4A">
        <w:rPr>
          <w:color w:val="000000"/>
          <w:sz w:val="22"/>
          <w:szCs w:val="22"/>
        </w:rPr>
        <w:t xml:space="preserve"> (Tier IV)</w:t>
      </w:r>
      <w:r w:rsidRPr="003A2735">
        <w:rPr>
          <w:color w:val="000000"/>
          <w:sz w:val="22"/>
          <w:szCs w:val="22"/>
        </w:rPr>
        <w:tab/>
      </w:r>
      <w:r w:rsidRPr="003A2735">
        <w:rPr>
          <w:color w:val="000000"/>
          <w:sz w:val="22"/>
          <w:szCs w:val="22"/>
        </w:rPr>
        <w:tab/>
        <w:t>Lump Sum  </w:t>
      </w:r>
    </w:p>
    <w:p w14:paraId="7BB5C028" w14:textId="77777777" w:rsidR="00565B4D" w:rsidRPr="003A2735" w:rsidRDefault="00565B4D" w:rsidP="00565B4D">
      <w:pPr>
        <w:rPr>
          <w:color w:val="000000"/>
          <w:sz w:val="22"/>
          <w:szCs w:val="22"/>
        </w:rPr>
      </w:pPr>
    </w:p>
    <w:p w14:paraId="0699B8AB" w14:textId="77777777" w:rsidR="00565B4D" w:rsidRPr="003A2735" w:rsidRDefault="00565B4D" w:rsidP="00565B4D">
      <w:pPr>
        <w:ind w:left="1"/>
        <w:rPr>
          <w:color w:val="000000"/>
          <w:sz w:val="22"/>
          <w:szCs w:val="22"/>
        </w:rPr>
      </w:pPr>
      <w:r w:rsidRPr="003A2735">
        <w:rPr>
          <w:color w:val="000000"/>
          <w:sz w:val="22"/>
          <w:szCs w:val="22"/>
        </w:rPr>
        <w:t>Payment for Public Information Services will be full compensation for all work, materials and equipment to provide public information throughout the project in accordance with this specification.  </w:t>
      </w:r>
    </w:p>
    <w:p w14:paraId="524E2E98" w14:textId="77777777" w:rsidR="00565B4D" w:rsidRPr="003A2735" w:rsidRDefault="00565B4D" w:rsidP="00565B4D">
      <w:pPr>
        <w:ind w:left="1"/>
        <w:rPr>
          <w:color w:val="000000"/>
          <w:sz w:val="22"/>
          <w:szCs w:val="22"/>
        </w:rPr>
      </w:pPr>
    </w:p>
    <w:p w14:paraId="1C5E5915" w14:textId="77777777" w:rsidR="003A2735" w:rsidRDefault="00565B4D" w:rsidP="00565B4D">
      <w:pPr>
        <w:ind w:left="1"/>
        <w:rPr>
          <w:color w:val="000000"/>
          <w:sz w:val="22"/>
          <w:szCs w:val="22"/>
        </w:rPr>
      </w:pPr>
      <w:r w:rsidRPr="003A2735">
        <w:rPr>
          <w:color w:val="000000"/>
          <w:sz w:val="22"/>
          <w:szCs w:val="22"/>
        </w:rPr>
        <w:t>Construction Signs will be measured and paid for in accordance with Section 630.</w:t>
      </w:r>
    </w:p>
    <w:p w14:paraId="6A8C48A1" w14:textId="77777777" w:rsidR="00565B4D" w:rsidRPr="003A2735" w:rsidRDefault="00565B4D" w:rsidP="00565B4D">
      <w:pPr>
        <w:pBdr>
          <w:bottom w:val="single" w:sz="6" w:space="1" w:color="auto"/>
        </w:pBdr>
        <w:rPr>
          <w:sz w:val="22"/>
          <w:szCs w:val="22"/>
        </w:rPr>
      </w:pPr>
      <w:r w:rsidRPr="003A2735">
        <w:rPr>
          <w:color w:val="000000"/>
          <w:sz w:val="22"/>
          <w:szCs w:val="22"/>
        </w:rPr>
        <w:tab/>
      </w:r>
    </w:p>
    <w:p w14:paraId="22CB25B4" w14:textId="77777777" w:rsidR="00565B4D" w:rsidRPr="003A2735" w:rsidRDefault="00565B4D" w:rsidP="00565B4D">
      <w:pPr>
        <w:widowControl w:val="0"/>
        <w:spacing w:line="240" w:lineRule="atLeast"/>
        <w:rPr>
          <w:sz w:val="22"/>
          <w:szCs w:val="22"/>
        </w:rPr>
      </w:pPr>
      <w:r w:rsidRPr="003A2735">
        <w:rPr>
          <w:b/>
          <w:color w:val="800000"/>
          <w:sz w:val="22"/>
          <w:szCs w:val="22"/>
        </w:rPr>
        <w:t>INSTRUCTIONS</w:t>
      </w:r>
      <w:r w:rsidRPr="003A2735">
        <w:rPr>
          <w:color w:val="800000"/>
          <w:sz w:val="22"/>
          <w:szCs w:val="22"/>
        </w:rPr>
        <w:t xml:space="preserve"> </w:t>
      </w:r>
      <w:r w:rsidRPr="003A2735">
        <w:rPr>
          <w:b/>
          <w:color w:val="800000"/>
          <w:sz w:val="22"/>
          <w:szCs w:val="22"/>
        </w:rPr>
        <w:t>TO</w:t>
      </w:r>
      <w:r w:rsidRPr="003A2735">
        <w:rPr>
          <w:color w:val="800000"/>
          <w:sz w:val="22"/>
          <w:szCs w:val="22"/>
        </w:rPr>
        <w:t xml:space="preserve"> </w:t>
      </w:r>
      <w:r w:rsidRPr="003A2735">
        <w:rPr>
          <w:b/>
          <w:color w:val="800000"/>
          <w:sz w:val="22"/>
          <w:szCs w:val="22"/>
        </w:rPr>
        <w:t>DESIGNERS</w:t>
      </w:r>
      <w:r w:rsidRPr="003A2735">
        <w:rPr>
          <w:color w:val="800000"/>
          <w:sz w:val="22"/>
          <w:szCs w:val="22"/>
        </w:rPr>
        <w:t xml:space="preserve"> (delete instructions and symbols from final draft):</w:t>
      </w:r>
      <w:r w:rsidRPr="003A2735">
        <w:rPr>
          <w:sz w:val="22"/>
          <w:szCs w:val="22"/>
        </w:rPr>
        <w:t xml:space="preserve"> </w:t>
      </w:r>
    </w:p>
    <w:p w14:paraId="66721C5E" w14:textId="77777777" w:rsidR="00565B4D" w:rsidRDefault="00565B4D" w:rsidP="00565B4D">
      <w:pPr>
        <w:widowControl w:val="0"/>
        <w:spacing w:line="240" w:lineRule="atLeast"/>
        <w:rPr>
          <w:color w:val="800000"/>
          <w:sz w:val="22"/>
          <w:szCs w:val="22"/>
        </w:rPr>
      </w:pPr>
      <w:r w:rsidRPr="003A2735">
        <w:rPr>
          <w:color w:val="800000"/>
          <w:sz w:val="22"/>
          <w:szCs w:val="22"/>
        </w:rPr>
        <w:t>The Designer should consult the Region</w:t>
      </w:r>
      <w:r w:rsidR="006B1D4A">
        <w:rPr>
          <w:color w:val="800000"/>
          <w:sz w:val="22"/>
          <w:szCs w:val="22"/>
        </w:rPr>
        <w:t>al</w:t>
      </w:r>
      <w:r w:rsidRPr="003A2735">
        <w:rPr>
          <w:color w:val="800000"/>
          <w:sz w:val="22"/>
          <w:szCs w:val="22"/>
        </w:rPr>
        <w:t xml:space="preserve"> Communications Manager to discuss which level of PIM specifications is warranted prior to completion of bid package.</w:t>
      </w:r>
    </w:p>
    <w:p w14:paraId="42B721E8" w14:textId="77777777" w:rsidR="003A2735" w:rsidRPr="003A2735" w:rsidRDefault="003A2735" w:rsidP="00565B4D">
      <w:pPr>
        <w:widowControl w:val="0"/>
        <w:spacing w:line="240" w:lineRule="atLeast"/>
        <w:rPr>
          <w:color w:val="800000"/>
          <w:sz w:val="22"/>
          <w:szCs w:val="22"/>
        </w:rPr>
      </w:pPr>
    </w:p>
    <w:p w14:paraId="069CA05E" w14:textId="77777777" w:rsidR="00565B4D" w:rsidRPr="003A2735" w:rsidRDefault="00565B4D" w:rsidP="00565B4D">
      <w:pPr>
        <w:widowControl w:val="0"/>
        <w:spacing w:line="240" w:lineRule="atLeast"/>
        <w:rPr>
          <w:color w:val="800000"/>
          <w:sz w:val="22"/>
          <w:szCs w:val="22"/>
        </w:rPr>
      </w:pPr>
      <w:r w:rsidRPr="003A2735">
        <w:rPr>
          <w:color w:val="800000"/>
          <w:sz w:val="22"/>
          <w:szCs w:val="22"/>
        </w:rPr>
        <w:t>Tier IV projects are low impact projects or projects in remote areas which typically involve:</w:t>
      </w:r>
    </w:p>
    <w:p w14:paraId="41C0FCE2" w14:textId="77777777" w:rsidR="00565B4D" w:rsidRPr="003A2735" w:rsidRDefault="00565B4D"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Low visibility from media/public</w:t>
      </w:r>
    </w:p>
    <w:p w14:paraId="23B22F90" w14:textId="77777777" w:rsidR="00565B4D" w:rsidRPr="003A2735" w:rsidRDefault="00565B4D"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Remote highway with limited to no residence/business access</w:t>
      </w:r>
    </w:p>
    <w:p w14:paraId="05D76967" w14:textId="77777777" w:rsidR="00565B4D" w:rsidRPr="003A2735" w:rsidRDefault="00565B4D"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Low stakeholder involvement</w:t>
      </w:r>
    </w:p>
    <w:p w14:paraId="33F34FD6" w14:textId="77777777" w:rsidR="00565B4D" w:rsidRPr="003A2735" w:rsidRDefault="00565B4D"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Low impact to traveling public/ stakeholders</w:t>
      </w:r>
    </w:p>
    <w:p w14:paraId="184AA028" w14:textId="77777777" w:rsidR="00565B4D" w:rsidRDefault="00565B4D" w:rsidP="00565B4D">
      <w:pPr>
        <w:widowControl w:val="0"/>
        <w:spacing w:line="240" w:lineRule="atLeast"/>
        <w:rPr>
          <w:color w:val="800000"/>
          <w:sz w:val="22"/>
          <w:szCs w:val="22"/>
        </w:rPr>
      </w:pPr>
      <w:r w:rsidRPr="003A2735">
        <w:rPr>
          <w:color w:val="800000"/>
          <w:sz w:val="22"/>
          <w:szCs w:val="22"/>
        </w:rPr>
        <w:t>•</w:t>
      </w:r>
      <w:r w:rsidRPr="003A2735">
        <w:rPr>
          <w:color w:val="800000"/>
          <w:sz w:val="22"/>
          <w:szCs w:val="22"/>
        </w:rPr>
        <w:tab/>
        <w:t>Examples:  Overlays/chip seals, signals, contracted maintenance, etc.</w:t>
      </w:r>
    </w:p>
    <w:p w14:paraId="01EEE917" w14:textId="77777777" w:rsidR="003A2735" w:rsidRPr="003A2735" w:rsidRDefault="003A2735" w:rsidP="00565B4D">
      <w:pPr>
        <w:widowControl w:val="0"/>
        <w:spacing w:line="240" w:lineRule="atLeast"/>
        <w:rPr>
          <w:color w:val="800000"/>
          <w:sz w:val="22"/>
          <w:szCs w:val="22"/>
        </w:rPr>
      </w:pPr>
    </w:p>
    <w:p w14:paraId="4570C091" w14:textId="77777777" w:rsidR="00565B4D" w:rsidRDefault="00565B4D" w:rsidP="00565B4D">
      <w:pPr>
        <w:widowControl w:val="0"/>
        <w:spacing w:line="240" w:lineRule="atLeast"/>
        <w:rPr>
          <w:color w:val="800000"/>
          <w:sz w:val="22"/>
          <w:szCs w:val="22"/>
        </w:rPr>
      </w:pPr>
      <w:r w:rsidRPr="003A2735">
        <w:rPr>
          <w:color w:val="800000"/>
          <w:sz w:val="22"/>
          <w:szCs w:val="22"/>
        </w:rPr>
        <w:t>Use this spec if your project is being conducted on a low-volume road with limited direct-access points/driveways, but is a project that requires Prime PIM to assign a staff member (can be project superintendent) to complete the following:  establish a project number for posting on static construction signs, complete a lane closure report each week, deliver project flyers to those residences/businesses with direct access to highway and answer and log calls and emails that come in to the project information line/email address.</w:t>
      </w:r>
    </w:p>
    <w:p w14:paraId="119850C6" w14:textId="77777777" w:rsidR="003A2735" w:rsidRPr="003A2735" w:rsidRDefault="003A2735" w:rsidP="00565B4D">
      <w:pPr>
        <w:widowControl w:val="0"/>
        <w:spacing w:line="240" w:lineRule="atLeast"/>
        <w:rPr>
          <w:color w:val="800000"/>
          <w:sz w:val="22"/>
          <w:szCs w:val="22"/>
        </w:rPr>
      </w:pPr>
    </w:p>
    <w:p w14:paraId="1B5F7B19" w14:textId="4E2911C9" w:rsidR="00565B4D" w:rsidRDefault="00565B4D" w:rsidP="00565B4D">
      <w:pPr>
        <w:widowControl w:val="0"/>
        <w:spacing w:line="240" w:lineRule="atLeast"/>
        <w:rPr>
          <w:color w:val="800000"/>
          <w:sz w:val="22"/>
          <w:szCs w:val="22"/>
        </w:rPr>
      </w:pPr>
      <w:r w:rsidRPr="003A2735">
        <w:rPr>
          <w:color w:val="800000"/>
          <w:sz w:val="22"/>
          <w:szCs w:val="22"/>
        </w:rPr>
        <w:t xml:space="preserve">♦ </w:t>
      </w:r>
      <w:proofErr w:type="gramStart"/>
      <w:r w:rsidRPr="003A2735">
        <w:rPr>
          <w:color w:val="800000"/>
          <w:sz w:val="22"/>
          <w:szCs w:val="22"/>
        </w:rPr>
        <w:t>In</w:t>
      </w:r>
      <w:proofErr w:type="gramEnd"/>
      <w:r w:rsidRPr="003A2735">
        <w:rPr>
          <w:color w:val="800000"/>
          <w:sz w:val="22"/>
          <w:szCs w:val="22"/>
        </w:rPr>
        <w:t xml:space="preserve"> consultation with the Region</w:t>
      </w:r>
      <w:r w:rsidR="009F3AFE">
        <w:rPr>
          <w:color w:val="800000"/>
          <w:sz w:val="22"/>
          <w:szCs w:val="22"/>
        </w:rPr>
        <w:t>al</w:t>
      </w:r>
      <w:r w:rsidRPr="003A2735">
        <w:rPr>
          <w:color w:val="800000"/>
          <w:sz w:val="22"/>
          <w:szCs w:val="22"/>
        </w:rPr>
        <w:t xml:space="preserve"> Communications Manager, identify key communication issues which need to be addressed.</w:t>
      </w:r>
    </w:p>
    <w:p w14:paraId="39022647" w14:textId="77777777" w:rsidR="003A2735" w:rsidRPr="003A2735" w:rsidRDefault="003A2735" w:rsidP="00565B4D">
      <w:pPr>
        <w:widowControl w:val="0"/>
        <w:spacing w:line="240" w:lineRule="atLeast"/>
        <w:rPr>
          <w:color w:val="800000"/>
          <w:sz w:val="22"/>
          <w:szCs w:val="22"/>
        </w:rPr>
      </w:pPr>
    </w:p>
    <w:p w14:paraId="2283547A" w14:textId="77777777" w:rsidR="00565B4D" w:rsidRPr="003A2735" w:rsidRDefault="00565B4D" w:rsidP="00565B4D">
      <w:pPr>
        <w:widowControl w:val="0"/>
        <w:spacing w:line="240" w:lineRule="atLeast"/>
        <w:rPr>
          <w:b/>
          <w:sz w:val="22"/>
          <w:szCs w:val="22"/>
        </w:rPr>
      </w:pPr>
      <w:r w:rsidRPr="003A2735">
        <w:rPr>
          <w:color w:val="800000"/>
          <w:sz w:val="22"/>
          <w:szCs w:val="22"/>
        </w:rPr>
        <w:sym w:font="Wingdings" w:char="F06C"/>
      </w:r>
      <w:r w:rsidRPr="003A2735">
        <w:rPr>
          <w:color w:val="800000"/>
          <w:sz w:val="22"/>
          <w:szCs w:val="22"/>
        </w:rPr>
        <w:t xml:space="preserve"> Complete the worksheet with contact information for the contacts applicable to this project.  Delete contacts which are not required.</w:t>
      </w:r>
    </w:p>
    <w:p w14:paraId="234C8844" w14:textId="77777777" w:rsidR="00565B4D" w:rsidRPr="003A2735" w:rsidRDefault="00565B4D">
      <w:pPr>
        <w:rPr>
          <w:sz w:val="22"/>
          <w:szCs w:val="22"/>
        </w:rPr>
      </w:pPr>
    </w:p>
    <w:sectPr w:rsidR="00565B4D" w:rsidRPr="003A2735" w:rsidSect="003C3F1C">
      <w:headerReference w:type="defaul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AEBE5" w14:textId="77777777" w:rsidR="008E26DD" w:rsidRDefault="008E26DD" w:rsidP="00F878BD">
      <w:r>
        <w:separator/>
      </w:r>
    </w:p>
  </w:endnote>
  <w:endnote w:type="continuationSeparator" w:id="0">
    <w:p w14:paraId="627A6F00" w14:textId="77777777" w:rsidR="008E26DD" w:rsidRDefault="008E26D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spac821 BT">
    <w:altName w:val="MS Gothic"/>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8FA9B" w14:textId="77777777" w:rsidR="008E26DD" w:rsidRDefault="008E26DD" w:rsidP="00F878BD">
      <w:r>
        <w:separator/>
      </w:r>
    </w:p>
  </w:footnote>
  <w:footnote w:type="continuationSeparator" w:id="0">
    <w:p w14:paraId="2D6EB94F" w14:textId="77777777" w:rsidR="008E26DD" w:rsidRDefault="008E26D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E502" w14:textId="0B611E79" w:rsidR="003527E8" w:rsidRPr="003527E8" w:rsidRDefault="00984BF4" w:rsidP="003527E8">
    <w:pPr>
      <w:tabs>
        <w:tab w:val="right" w:pos="8640"/>
      </w:tabs>
      <w:rPr>
        <w:sz w:val="18"/>
        <w:szCs w:val="18"/>
      </w:rPr>
    </w:pPr>
    <w:r>
      <w:rPr>
        <w:sz w:val="18"/>
        <w:szCs w:val="18"/>
      </w:rPr>
      <w:t>Worksheet</w:t>
    </w:r>
    <w:r w:rsidR="003527E8" w:rsidRPr="003527E8">
      <w:rPr>
        <w:sz w:val="18"/>
        <w:szCs w:val="18"/>
      </w:rPr>
      <w:t xml:space="preserve"> Project Special Provision: </w:t>
    </w:r>
    <w:r>
      <w:rPr>
        <w:sz w:val="18"/>
        <w:szCs w:val="18"/>
      </w:rPr>
      <w:t>PIS Tier IV</w:t>
    </w:r>
  </w:p>
  <w:p w14:paraId="47CAF294" w14:textId="77BB9ED0" w:rsidR="001F37EC" w:rsidRPr="009E0E3C" w:rsidRDefault="003527E8" w:rsidP="003527E8">
    <w:pPr>
      <w:pStyle w:val="Header"/>
      <w:rPr>
        <w:rFonts w:ascii="Times New Roman" w:hAnsi="Times New Roman" w:cs="Times New Roman"/>
      </w:rPr>
    </w:pPr>
    <w:r w:rsidRPr="003527E8">
      <w:rPr>
        <w:rFonts w:ascii="Times New Roman" w:hAnsi="Times New Roman" w:cs="Times New Roman"/>
        <w:sz w:val="18"/>
        <w:szCs w:val="18"/>
      </w:rPr>
      <w:t xml:space="preserve">Date: </w:t>
    </w:r>
    <w:r w:rsidRPr="009E0E3C">
      <w:rPr>
        <w:rFonts w:ascii="Times New Roman" w:hAnsi="Times New Roman" w:cs="Times New Roman"/>
        <w:sz w:val="18"/>
        <w:szCs w:val="18"/>
      </w:rPr>
      <w:t>August 13, 2015</w:t>
    </w:r>
    <w:r w:rsidR="009E0E3C">
      <w:rPr>
        <w:rFonts w:ascii="Times New Roman" w:hAnsi="Times New Roman" w:cs="Times New Roman"/>
        <w:sz w:val="18"/>
        <w:szCs w:val="18"/>
      </w:rPr>
      <w:t xml:space="preserve"> (</w:t>
    </w:r>
    <w:r w:rsidR="003C0089" w:rsidRPr="003C0089">
      <w:rPr>
        <w:rFonts w:ascii="Times New Roman" w:hAnsi="Times New Roman" w:cs="Times New Roman"/>
        <w:sz w:val="18"/>
        <w:szCs w:val="18"/>
      </w:rPr>
      <w:t>Re-issued 07-03-17</w:t>
    </w:r>
    <w:r w:rsidR="009E0E3C">
      <w:rPr>
        <w:rFonts w:ascii="Times New Roman" w:hAnsi="Times New Roman" w:cs="Times New Roman"/>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8A17E6"/>
    <w:multiLevelType w:val="hybridMultilevel"/>
    <w:tmpl w:val="214E2F0E"/>
    <w:lvl w:ilvl="0" w:tplc="36CED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590A65"/>
    <w:multiLevelType w:val="hybridMultilevel"/>
    <w:tmpl w:val="FC96A5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21948"/>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934A2"/>
    <w:multiLevelType w:val="hybridMultilevel"/>
    <w:tmpl w:val="C8A62C86"/>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954C2"/>
    <w:multiLevelType w:val="hybridMultilevel"/>
    <w:tmpl w:val="7D105A96"/>
    <w:lvl w:ilvl="0" w:tplc="42ECBD72">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417F78"/>
    <w:multiLevelType w:val="hybridMultilevel"/>
    <w:tmpl w:val="DAAA32EC"/>
    <w:lvl w:ilvl="0" w:tplc="5ED0B2CC">
      <w:start w:val="1"/>
      <w:numFmt w:val="lowerLetter"/>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57852"/>
    <w:multiLevelType w:val="hybridMultilevel"/>
    <w:tmpl w:val="E97862DE"/>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9B304E"/>
    <w:multiLevelType w:val="hybridMultilevel"/>
    <w:tmpl w:val="9EBAEBC6"/>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2"/>
  </w:num>
  <w:num w:numId="5">
    <w:abstractNumId w:val="15"/>
  </w:num>
  <w:num w:numId="6">
    <w:abstractNumId w:val="18"/>
  </w:num>
  <w:num w:numId="7">
    <w:abstractNumId w:val="7"/>
  </w:num>
  <w:num w:numId="8">
    <w:abstractNumId w:val="16"/>
  </w:num>
  <w:num w:numId="9">
    <w:abstractNumId w:val="0"/>
  </w:num>
  <w:num w:numId="10">
    <w:abstractNumId w:val="6"/>
  </w:num>
  <w:num w:numId="11">
    <w:abstractNumId w:val="11"/>
  </w:num>
  <w:num w:numId="12">
    <w:abstractNumId w:val="5"/>
  </w:num>
  <w:num w:numId="13">
    <w:abstractNumId w:val="12"/>
  </w:num>
  <w:num w:numId="14">
    <w:abstractNumId w:val="10"/>
  </w:num>
  <w:num w:numId="15">
    <w:abstractNumId w:val="14"/>
  </w:num>
  <w:num w:numId="16">
    <w:abstractNumId w:val="24"/>
  </w:num>
  <w:num w:numId="17">
    <w:abstractNumId w:val="25"/>
  </w:num>
  <w:num w:numId="18">
    <w:abstractNumId w:val="4"/>
  </w:num>
  <w:num w:numId="19">
    <w:abstractNumId w:val="23"/>
  </w:num>
  <w:num w:numId="20">
    <w:abstractNumId w:val="20"/>
  </w:num>
  <w:num w:numId="21">
    <w:abstractNumId w:val="22"/>
  </w:num>
  <w:num w:numId="22">
    <w:abstractNumId w:val="8"/>
  </w:num>
  <w:num w:numId="23">
    <w:abstractNumId w:val="17"/>
  </w:num>
  <w:num w:numId="24">
    <w:abstractNumId w:val="9"/>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67094"/>
    <w:rsid w:val="00085D20"/>
    <w:rsid w:val="000C3C6B"/>
    <w:rsid w:val="000E3C78"/>
    <w:rsid w:val="000E5F64"/>
    <w:rsid w:val="0010474A"/>
    <w:rsid w:val="0010525A"/>
    <w:rsid w:val="00181079"/>
    <w:rsid w:val="001A7BED"/>
    <w:rsid w:val="001B783F"/>
    <w:rsid w:val="001C3F85"/>
    <w:rsid w:val="001F37EC"/>
    <w:rsid w:val="0021066F"/>
    <w:rsid w:val="00211804"/>
    <w:rsid w:val="00214CEC"/>
    <w:rsid w:val="00222B35"/>
    <w:rsid w:val="00225CAD"/>
    <w:rsid w:val="00230276"/>
    <w:rsid w:val="00240F9D"/>
    <w:rsid w:val="002714AF"/>
    <w:rsid w:val="00272482"/>
    <w:rsid w:val="00291511"/>
    <w:rsid w:val="00297BFD"/>
    <w:rsid w:val="002E3186"/>
    <w:rsid w:val="002E51A0"/>
    <w:rsid w:val="00305281"/>
    <w:rsid w:val="003162A2"/>
    <w:rsid w:val="003527E8"/>
    <w:rsid w:val="003823FC"/>
    <w:rsid w:val="00394329"/>
    <w:rsid w:val="003A2735"/>
    <w:rsid w:val="003A3045"/>
    <w:rsid w:val="003C0089"/>
    <w:rsid w:val="003C3F1C"/>
    <w:rsid w:val="003C6137"/>
    <w:rsid w:val="004249F3"/>
    <w:rsid w:val="00441D2F"/>
    <w:rsid w:val="004478A8"/>
    <w:rsid w:val="00496443"/>
    <w:rsid w:val="00497511"/>
    <w:rsid w:val="004B09DE"/>
    <w:rsid w:val="004D1D50"/>
    <w:rsid w:val="004F1849"/>
    <w:rsid w:val="004F6224"/>
    <w:rsid w:val="0053433B"/>
    <w:rsid w:val="0056039E"/>
    <w:rsid w:val="00565B4D"/>
    <w:rsid w:val="005701D7"/>
    <w:rsid w:val="00571802"/>
    <w:rsid w:val="00572D1D"/>
    <w:rsid w:val="005B1706"/>
    <w:rsid w:val="006211B9"/>
    <w:rsid w:val="006235DC"/>
    <w:rsid w:val="006B1A52"/>
    <w:rsid w:val="006B1D4A"/>
    <w:rsid w:val="006B3EF8"/>
    <w:rsid w:val="0070029E"/>
    <w:rsid w:val="00700D77"/>
    <w:rsid w:val="00706DF8"/>
    <w:rsid w:val="0071231C"/>
    <w:rsid w:val="00726A77"/>
    <w:rsid w:val="0075216E"/>
    <w:rsid w:val="007735BF"/>
    <w:rsid w:val="007854AB"/>
    <w:rsid w:val="0079425C"/>
    <w:rsid w:val="007D24E5"/>
    <w:rsid w:val="007E5D62"/>
    <w:rsid w:val="00814549"/>
    <w:rsid w:val="00870736"/>
    <w:rsid w:val="00891B09"/>
    <w:rsid w:val="008B3BFC"/>
    <w:rsid w:val="008C59FF"/>
    <w:rsid w:val="008D4DE9"/>
    <w:rsid w:val="008E26DD"/>
    <w:rsid w:val="008E6E23"/>
    <w:rsid w:val="00923AF8"/>
    <w:rsid w:val="00935ABF"/>
    <w:rsid w:val="00973DFA"/>
    <w:rsid w:val="00984BF4"/>
    <w:rsid w:val="00987248"/>
    <w:rsid w:val="009A40E9"/>
    <w:rsid w:val="009B3EF3"/>
    <w:rsid w:val="009E0E3C"/>
    <w:rsid w:val="009F1321"/>
    <w:rsid w:val="009F3AFE"/>
    <w:rsid w:val="009F3FE4"/>
    <w:rsid w:val="00A14275"/>
    <w:rsid w:val="00A27DE7"/>
    <w:rsid w:val="00A40F3A"/>
    <w:rsid w:val="00A54F34"/>
    <w:rsid w:val="00A7142E"/>
    <w:rsid w:val="00A73269"/>
    <w:rsid w:val="00A76618"/>
    <w:rsid w:val="00A81ACB"/>
    <w:rsid w:val="00A92397"/>
    <w:rsid w:val="00AA36CC"/>
    <w:rsid w:val="00AB028C"/>
    <w:rsid w:val="00AB3E32"/>
    <w:rsid w:val="00AC7AF4"/>
    <w:rsid w:val="00B03922"/>
    <w:rsid w:val="00B25927"/>
    <w:rsid w:val="00B26669"/>
    <w:rsid w:val="00B638D8"/>
    <w:rsid w:val="00B91FF1"/>
    <w:rsid w:val="00C40133"/>
    <w:rsid w:val="00C611C6"/>
    <w:rsid w:val="00C93280"/>
    <w:rsid w:val="00CC309C"/>
    <w:rsid w:val="00D05092"/>
    <w:rsid w:val="00D16104"/>
    <w:rsid w:val="00D83F7C"/>
    <w:rsid w:val="00DD36E7"/>
    <w:rsid w:val="00DE7DCD"/>
    <w:rsid w:val="00E208F0"/>
    <w:rsid w:val="00E5788C"/>
    <w:rsid w:val="00E647BB"/>
    <w:rsid w:val="00E85CC9"/>
    <w:rsid w:val="00E93A09"/>
    <w:rsid w:val="00EA5566"/>
    <w:rsid w:val="00EA7A41"/>
    <w:rsid w:val="00EC2A21"/>
    <w:rsid w:val="00EC425E"/>
    <w:rsid w:val="00EF1243"/>
    <w:rsid w:val="00EF1AF0"/>
    <w:rsid w:val="00F07B65"/>
    <w:rsid w:val="00F3557F"/>
    <w:rsid w:val="00F605A4"/>
    <w:rsid w:val="00F65709"/>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8811B"/>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table" w:styleId="TableGrid">
    <w:name w:val="Table Grid"/>
    <w:basedOn w:val="TableNormal"/>
    <w:uiPriority w:val="39"/>
    <w:rsid w:val="004F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527E8"/>
    <w:pPr>
      <w:tabs>
        <w:tab w:val="center" w:pos="4680"/>
        <w:tab w:val="right" w:pos="9360"/>
      </w:tabs>
    </w:pPr>
  </w:style>
  <w:style w:type="character" w:customStyle="1" w:styleId="FooterChar">
    <w:name w:val="Footer Char"/>
    <w:basedOn w:val="DefaultParagraphFont"/>
    <w:link w:val="Footer"/>
    <w:rsid w:val="003527E8"/>
  </w:style>
  <w:style w:type="character" w:customStyle="1" w:styleId="HeaderChar">
    <w:name w:val="Header Char"/>
    <w:basedOn w:val="DefaultParagraphFont"/>
    <w:link w:val="Header"/>
    <w:uiPriority w:val="99"/>
    <w:rsid w:val="003527E8"/>
    <w:rPr>
      <w:rFonts w:ascii="Monospac821 BT" w:hAnsi="Monospac821 BT" w:cs="Monospac821 BT"/>
      <w:sz w:val="24"/>
      <w:szCs w:val="24"/>
    </w:rPr>
  </w:style>
  <w:style w:type="character" w:styleId="FollowedHyperlink">
    <w:name w:val="FollowedHyperlink"/>
    <w:basedOn w:val="DefaultParagraphFont"/>
    <w:rsid w:val="00F65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skillern@state.co.us" TargetMode="External"/><Relationship Id="rId3" Type="http://schemas.openxmlformats.org/officeDocument/2006/relationships/settings" Target="settings.xml"/><Relationship Id="rId7" Type="http://schemas.openxmlformats.org/officeDocument/2006/relationships/hyperlink" Target="http://uspseverydoordirec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5</cp:revision>
  <cp:lastPrinted>2000-06-16T18:28:00Z</cp:lastPrinted>
  <dcterms:created xsi:type="dcterms:W3CDTF">2017-03-31T19:09:00Z</dcterms:created>
  <dcterms:modified xsi:type="dcterms:W3CDTF">2017-06-27T21:04:00Z</dcterms:modified>
</cp:coreProperties>
</file>